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color w:val="393939"/>
          <w:sz w:val="36"/>
          <w:szCs w:val="36"/>
          <w:shd w:val="clear" w:color="auto" w:fill="FFFFFF"/>
        </w:rPr>
      </w:pPr>
      <w:r>
        <w:rPr>
          <w:rFonts w:hint="eastAsia" w:ascii="方正小标宋简体" w:hAnsi="方正小标宋简体" w:eastAsia="方正小标宋简体" w:cs="方正小标宋简体"/>
          <w:b/>
          <w:bCs/>
          <w:color w:val="000000"/>
          <w:sz w:val="36"/>
          <w:szCs w:val="36"/>
        </w:rPr>
        <w:t>清源创</w:t>
      </w:r>
      <w:r>
        <w:rPr>
          <w:rFonts w:hint="eastAsia" w:ascii="方正小标宋简体" w:hAnsi="方正小标宋简体" w:eastAsia="方正小标宋简体" w:cs="方正小标宋简体"/>
          <w:b/>
          <w:bCs/>
          <w:color w:val="000000" w:themeColor="text1"/>
          <w:sz w:val="36"/>
          <w:szCs w:val="36"/>
          <w14:textFill>
            <w14:solidFill>
              <w14:schemeClr w14:val="tx1"/>
            </w14:solidFill>
          </w14:textFill>
        </w:rPr>
        <w:t>新实验室</w:t>
      </w:r>
      <w:r>
        <w:rPr>
          <w:rFonts w:hint="eastAsia" w:ascii="方正小标宋简体" w:hAnsi="方正小标宋简体" w:eastAsia="方正小标宋简体" w:cs="方正小标宋简体"/>
          <w:b/>
          <w:bCs/>
          <w:color w:val="000000" w:themeColor="text1"/>
          <w:sz w:val="36"/>
          <w:szCs w:val="36"/>
          <w:lang w:val="en-US" w:eastAsia="zh-CN"/>
          <w14:textFill>
            <w14:solidFill>
              <w14:schemeClr w14:val="tx1"/>
            </w14:solidFill>
          </w14:textFill>
        </w:rPr>
        <w:t>智能微波灰化炉</w:t>
      </w:r>
      <w:r>
        <w:rPr>
          <w:rFonts w:hint="eastAsia" w:ascii="方正小标宋简体" w:hAnsi="方正小标宋简体" w:eastAsia="方正小标宋简体" w:cs="方正小标宋简体"/>
          <w:b/>
          <w:bCs/>
          <w:color w:val="000000" w:themeColor="text1"/>
          <w:sz w:val="36"/>
          <w:szCs w:val="36"/>
          <w14:textFill>
            <w14:solidFill>
              <w14:schemeClr w14:val="tx1"/>
            </w14:solidFill>
          </w14:textFill>
        </w:rPr>
        <w:t>需求</w:t>
      </w:r>
      <w:r>
        <w:rPr>
          <w:rFonts w:hint="eastAsia" w:ascii="方正小标宋简体" w:hAnsi="方正小标宋简体" w:eastAsia="方正小标宋简体" w:cs="方正小标宋简体"/>
          <w:b/>
          <w:bCs/>
          <w:color w:val="000000"/>
          <w:sz w:val="36"/>
          <w:szCs w:val="36"/>
        </w:rPr>
        <w:t>概况</w:t>
      </w:r>
    </w:p>
    <w:p>
      <w:pPr>
        <w:widowControl/>
        <w:snapToGrid w:val="0"/>
        <w:spacing w:line="276" w:lineRule="auto"/>
        <w:ind w:firstLine="480" w:firstLineChars="200"/>
        <w:jc w:val="left"/>
        <w:rPr>
          <w:rFonts w:ascii="宋体" w:hAnsi="宋体" w:eastAsia="宋体" w:cs="宋体"/>
          <w:kern w:val="0"/>
          <w:sz w:val="24"/>
        </w:rPr>
      </w:pPr>
      <w:r>
        <w:rPr>
          <w:rFonts w:hint="eastAsia" w:ascii="宋体" w:hAnsi="宋体" w:eastAsia="宋体" w:cs="宋体"/>
          <w:kern w:val="0"/>
          <w:sz w:val="24"/>
        </w:rPr>
        <w:t>一、项目概况（采购标的）</w:t>
      </w:r>
    </w:p>
    <w:p>
      <w:pPr>
        <w:adjustRightInd w:val="0"/>
        <w:spacing w:line="340" w:lineRule="exact"/>
        <w:ind w:firstLine="480" w:firstLineChars="200"/>
        <w:rPr>
          <w:rFonts w:ascii="宋体" w:hAnsi="宋体" w:eastAsia="宋体" w:cs="宋体"/>
          <w:kern w:val="0"/>
          <w:sz w:val="24"/>
        </w:rPr>
      </w:pPr>
      <w:r>
        <w:rPr>
          <w:rFonts w:ascii="Arial" w:hAnsi="Arial" w:cs="Arial"/>
          <w:color w:val="000000" w:themeColor="text1"/>
          <w:sz w:val="24"/>
          <w14:textFill>
            <w14:solidFill>
              <w14:schemeClr w14:val="tx1"/>
            </w14:solidFill>
          </w14:textFill>
        </w:rPr>
        <w:t>本项目为</w:t>
      </w:r>
      <w:r>
        <w:rPr>
          <w:rFonts w:hint="eastAsia" w:ascii="Arial" w:hAnsi="Arial" w:cs="Arial"/>
          <w:color w:val="000000" w:themeColor="text1"/>
          <w:sz w:val="24"/>
          <w:lang w:val="en-US" w:eastAsia="zh-CN"/>
          <w14:textFill>
            <w14:solidFill>
              <w14:schemeClr w14:val="tx1"/>
            </w14:solidFill>
          </w14:textFill>
        </w:rPr>
        <w:t>智能微波灰化炉</w:t>
      </w:r>
      <w:r>
        <w:rPr>
          <w:rFonts w:ascii="Arial" w:hAnsi="Arial" w:cs="Arial"/>
          <w:color w:val="000000" w:themeColor="text1"/>
          <w:sz w:val="24"/>
          <w14:textFill>
            <w14:solidFill>
              <w14:schemeClr w14:val="tx1"/>
            </w14:solidFill>
          </w14:textFill>
        </w:rPr>
        <w:t>采购。项目研发中需对</w:t>
      </w:r>
      <w:r>
        <w:rPr>
          <w:rFonts w:hint="eastAsia" w:ascii="Arial" w:hAnsi="Arial" w:cs="Arial"/>
          <w:color w:val="000000" w:themeColor="text1"/>
          <w:sz w:val="24"/>
          <w14:textFill>
            <w14:solidFill>
              <w14:schemeClr w14:val="tx1"/>
            </w14:solidFill>
          </w14:textFill>
        </w:rPr>
        <w:t>合成树脂</w:t>
      </w:r>
      <w:r>
        <w:rPr>
          <w:rFonts w:hint="eastAsia" w:ascii="Arial" w:hAnsi="Arial" w:cs="Arial"/>
          <w:color w:val="000000" w:themeColor="text1"/>
          <w:sz w:val="24"/>
          <w:lang w:eastAsia="zh-CN"/>
          <w14:textFill>
            <w14:solidFill>
              <w14:schemeClr w14:val="tx1"/>
            </w14:solidFill>
          </w14:textFill>
        </w:rPr>
        <w:t>、</w:t>
      </w:r>
      <w:r>
        <w:rPr>
          <w:rFonts w:hint="eastAsia" w:ascii="Arial" w:hAnsi="Arial" w:cs="Arial"/>
          <w:color w:val="000000" w:themeColor="text1"/>
          <w:sz w:val="24"/>
          <w14:textFill>
            <w14:solidFill>
              <w14:schemeClr w14:val="tx1"/>
            </w14:solidFill>
          </w14:textFill>
        </w:rPr>
        <w:t>炭黑原料油灰分测定</w:t>
      </w:r>
      <w:r>
        <w:rPr>
          <w:rFonts w:hint="eastAsia" w:ascii="Arial" w:hAnsi="Arial" w:cs="Arial"/>
          <w:color w:val="000000" w:themeColor="text1"/>
          <w:sz w:val="24"/>
          <w:lang w:eastAsia="zh-CN"/>
          <w14:textFill>
            <w14:solidFill>
              <w14:schemeClr w14:val="tx1"/>
            </w14:solidFill>
          </w14:textFill>
        </w:rPr>
        <w:t>、</w:t>
      </w:r>
      <w:r>
        <w:rPr>
          <w:rFonts w:hint="eastAsia" w:ascii="Arial" w:hAnsi="Arial" w:cs="Arial"/>
          <w:color w:val="000000" w:themeColor="text1"/>
          <w:sz w:val="24"/>
          <w14:textFill>
            <w14:solidFill>
              <w14:schemeClr w14:val="tx1"/>
            </w14:solidFill>
          </w14:textFill>
        </w:rPr>
        <w:t>ICP样品的前处理</w:t>
      </w:r>
      <w:r>
        <w:rPr>
          <w:rFonts w:hint="eastAsia" w:ascii="Arial" w:hAnsi="Arial" w:cs="Arial"/>
          <w:color w:val="000000" w:themeColor="text1"/>
          <w:sz w:val="24"/>
          <w:lang w:eastAsia="zh-CN"/>
          <w14:textFill>
            <w14:solidFill>
              <w14:schemeClr w14:val="tx1"/>
            </w14:solidFill>
          </w14:textFill>
        </w:rPr>
        <w:t>，</w:t>
      </w:r>
      <w:r>
        <w:rPr>
          <w:rFonts w:hint="eastAsia" w:ascii="Arial" w:hAnsi="Arial" w:cs="Arial"/>
          <w:color w:val="000000" w:themeColor="text1"/>
          <w:sz w:val="24"/>
          <w14:textFill>
            <w14:solidFill>
              <w14:schemeClr w14:val="tx1"/>
            </w14:solidFill>
          </w14:textFill>
        </w:rPr>
        <w:t>该仪器可实现真正的快速升温</w:t>
      </w:r>
      <w:r>
        <w:rPr>
          <w:rFonts w:hint="eastAsia" w:ascii="Arial" w:hAnsi="Arial" w:cs="Arial"/>
          <w:color w:val="000000" w:themeColor="text1"/>
          <w:sz w:val="24"/>
          <w:lang w:eastAsia="zh-CN"/>
          <w14:textFill>
            <w14:solidFill>
              <w14:schemeClr w14:val="tx1"/>
            </w14:solidFill>
          </w14:textFill>
        </w:rPr>
        <w:t>－</w:t>
      </w:r>
      <w:r>
        <w:rPr>
          <w:rFonts w:hint="eastAsia" w:ascii="Arial" w:hAnsi="Arial" w:cs="Arial"/>
          <w:color w:val="000000" w:themeColor="text1"/>
          <w:sz w:val="24"/>
          <w14:textFill>
            <w14:solidFill>
              <w14:schemeClr w14:val="tx1"/>
            </w14:solidFill>
          </w14:textFill>
        </w:rPr>
        <w:t>灰化</w:t>
      </w:r>
      <w:r>
        <w:rPr>
          <w:rFonts w:hint="eastAsia" w:ascii="Arial" w:hAnsi="Arial" w:cs="Arial"/>
          <w:color w:val="000000" w:themeColor="text1"/>
          <w:sz w:val="24"/>
          <w:lang w:eastAsia="zh-CN"/>
          <w14:textFill>
            <w14:solidFill>
              <w14:schemeClr w14:val="tx1"/>
            </w14:solidFill>
          </w14:textFill>
        </w:rPr>
        <w:t>－</w:t>
      </w:r>
      <w:r>
        <w:rPr>
          <w:rFonts w:hint="eastAsia" w:ascii="Arial" w:hAnsi="Arial" w:cs="Arial"/>
          <w:color w:val="000000" w:themeColor="text1"/>
          <w:sz w:val="24"/>
          <w14:textFill>
            <w14:solidFill>
              <w14:schemeClr w14:val="tx1"/>
            </w14:solidFill>
          </w14:textFill>
        </w:rPr>
        <w:t>冷却，不经碳化直接完成灰化，节约时间</w:t>
      </w:r>
      <w:r>
        <w:rPr>
          <w:rFonts w:hint="eastAsia" w:ascii="宋体" w:hAnsi="宋体" w:eastAsia="宋体" w:cs="宋体"/>
          <w:sz w:val="24"/>
        </w:rPr>
        <w:t>。因此该设备可为本单位各研究方向使用，特别是</w:t>
      </w:r>
      <w:r>
        <w:rPr>
          <w:rFonts w:hint="eastAsia" w:ascii="Arial" w:hAnsi="Arial" w:cs="Arial"/>
          <w:color w:val="000000" w:themeColor="text1"/>
          <w:sz w:val="24"/>
          <w:lang w:val="en-US" w:eastAsia="zh-CN"/>
          <w14:textFill>
            <w14:solidFill>
              <w14:schemeClr w14:val="tx1"/>
            </w14:solidFill>
          </w14:textFill>
        </w:rPr>
        <w:t>合成树脂、炭黑和ICP前处理样品制备</w:t>
      </w:r>
      <w:r>
        <w:rPr>
          <w:rFonts w:hint="eastAsia" w:ascii="宋体" w:hAnsi="宋体" w:eastAsia="宋体" w:cs="宋体"/>
          <w:sz w:val="24"/>
        </w:rPr>
        <w:t>等领域</w:t>
      </w:r>
      <w:r>
        <w:rPr>
          <w:rFonts w:hint="eastAsia" w:ascii="宋体" w:hAnsi="宋体" w:eastAsia="宋体" w:cs="宋体"/>
          <w:sz w:val="24"/>
          <w:lang w:eastAsia="zh-CN"/>
        </w:rPr>
        <w:t>。</w:t>
      </w:r>
      <w:r>
        <w:rPr>
          <w:rFonts w:hint="eastAsia" w:ascii="宋体" w:hAnsi="宋体" w:eastAsia="宋体" w:cs="宋体"/>
          <w:sz w:val="24"/>
        </w:rPr>
        <w:t>该设备的购置，有利于促进清源创新实验室</w:t>
      </w:r>
      <w:r>
        <w:rPr>
          <w:rFonts w:hint="eastAsia" w:ascii="宋体" w:hAnsi="宋体" w:eastAsia="宋体" w:cs="宋体"/>
          <w:sz w:val="24"/>
          <w:lang w:val="en-US" w:eastAsia="zh-CN"/>
        </w:rPr>
        <w:t>在合成树脂和炭黑原料研究</w:t>
      </w:r>
      <w:r>
        <w:rPr>
          <w:rFonts w:hint="eastAsia" w:ascii="宋体" w:hAnsi="宋体" w:eastAsia="宋体" w:cs="宋体"/>
          <w:sz w:val="24"/>
        </w:rPr>
        <w:t>等领域的研发工作，提升科研分析方面的水平，提高研究生的综合知识和创新能力。</w:t>
      </w:r>
      <w:r>
        <w:rPr>
          <w:rFonts w:hint="eastAsia" w:ascii="宋体" w:hAnsi="宋体" w:eastAsia="宋体" w:cs="宋体"/>
          <w:kern w:val="0"/>
          <w:sz w:val="24"/>
        </w:rPr>
        <w:t xml:space="preserve">    </w:t>
      </w:r>
    </w:p>
    <w:p>
      <w:pPr>
        <w:adjustRightInd w:val="0"/>
        <w:spacing w:line="340" w:lineRule="exact"/>
        <w:ind w:firstLine="480" w:firstLineChars="200"/>
        <w:rPr>
          <w:rFonts w:ascii="宋体" w:hAnsi="宋体" w:eastAsia="宋体" w:cs="宋体"/>
          <w:kern w:val="0"/>
          <w:sz w:val="24"/>
        </w:rPr>
      </w:pPr>
      <w:r>
        <w:rPr>
          <w:rFonts w:hint="eastAsia" w:ascii="宋体" w:hAnsi="宋体" w:eastAsia="宋体" w:cs="宋体"/>
          <w:kern w:val="0"/>
          <w:sz w:val="24"/>
        </w:rPr>
        <w:t>二、技术和服务要求</w:t>
      </w:r>
    </w:p>
    <w:p>
      <w:pPr>
        <w:adjustRightInd w:val="0"/>
        <w:spacing w:line="340" w:lineRule="exact"/>
        <w:ind w:firstLine="482" w:firstLineChars="200"/>
        <w:rPr>
          <w:rFonts w:ascii="宋体" w:hAnsi="宋体" w:eastAsia="宋体" w:cs="宋体"/>
          <w:b/>
          <w:sz w:val="24"/>
        </w:rPr>
      </w:pPr>
      <w:r>
        <w:rPr>
          <w:rFonts w:hint="eastAsia" w:ascii="宋体" w:hAnsi="宋体" w:eastAsia="宋体" w:cs="宋体"/>
          <w:b/>
          <w:sz w:val="24"/>
        </w:rPr>
        <w:t>（一）配置要求</w:t>
      </w:r>
    </w:p>
    <w:p>
      <w:pPr>
        <w:adjustRightInd w:val="0"/>
        <w:spacing w:line="340" w:lineRule="exact"/>
        <w:ind w:firstLine="480" w:firstLineChars="200"/>
        <w:rPr>
          <w:rFonts w:hint="eastAsia" w:ascii="宋体" w:hAnsi="宋体" w:eastAsia="宋体" w:cs="宋体"/>
          <w:color w:val="000000"/>
          <w:sz w:val="24"/>
          <w:shd w:val="clear" w:color="auto" w:fill="FFFFFF"/>
          <w:lang w:val="en-US" w:eastAsia="zh-CN"/>
        </w:rPr>
      </w:pPr>
      <w:r>
        <w:rPr>
          <w:rFonts w:hint="eastAsia" w:ascii="宋体" w:hAnsi="宋体" w:eastAsia="宋体" w:cs="宋体"/>
          <w:color w:val="000000"/>
          <w:sz w:val="24"/>
          <w:shd w:val="clear" w:color="auto" w:fill="FFFFFF"/>
          <w:lang w:val="en-US" w:eastAsia="zh-CN"/>
        </w:rPr>
        <w:t>1.1 微波灰化主机                              1套</w:t>
      </w:r>
    </w:p>
    <w:p>
      <w:pPr>
        <w:adjustRightInd w:val="0"/>
        <w:spacing w:line="340" w:lineRule="exact"/>
        <w:ind w:firstLine="480" w:firstLineChars="200"/>
        <w:rPr>
          <w:rFonts w:hint="eastAsia" w:ascii="宋体" w:hAnsi="宋体" w:eastAsia="宋体" w:cs="宋体"/>
          <w:color w:val="000000"/>
          <w:sz w:val="24"/>
          <w:shd w:val="clear" w:color="auto" w:fill="FFFFFF"/>
          <w:lang w:val="en-US" w:eastAsia="zh-CN"/>
        </w:rPr>
      </w:pPr>
      <w:r>
        <w:rPr>
          <w:rFonts w:hint="eastAsia" w:ascii="宋体" w:hAnsi="宋体" w:eastAsia="宋体" w:cs="宋体"/>
          <w:color w:val="000000"/>
          <w:sz w:val="24"/>
          <w:shd w:val="clear" w:color="auto" w:fill="FFFFFF"/>
          <w:lang w:val="en-US" w:eastAsia="zh-CN"/>
        </w:rPr>
        <w:t>1.2 排风装置                                  1套</w:t>
      </w:r>
    </w:p>
    <w:p>
      <w:pPr>
        <w:adjustRightInd w:val="0"/>
        <w:spacing w:line="340" w:lineRule="exact"/>
        <w:ind w:firstLine="480" w:firstLineChars="200"/>
        <w:rPr>
          <w:rFonts w:hint="eastAsia" w:ascii="宋体" w:hAnsi="宋体" w:eastAsia="宋体" w:cs="宋体"/>
          <w:color w:val="000000"/>
          <w:sz w:val="24"/>
          <w:shd w:val="clear" w:color="auto" w:fill="FFFFFF"/>
          <w:lang w:val="en-US" w:eastAsia="zh-CN"/>
        </w:rPr>
      </w:pPr>
      <w:r>
        <w:rPr>
          <w:rFonts w:hint="eastAsia" w:ascii="宋体" w:hAnsi="宋体" w:eastAsia="宋体" w:cs="宋体"/>
          <w:color w:val="000000"/>
          <w:sz w:val="24"/>
          <w:shd w:val="clear" w:color="auto" w:fill="FFFFFF"/>
          <w:lang w:val="en-US" w:eastAsia="zh-CN"/>
        </w:rPr>
        <w:t>1.3 快速冷却系统                              1套</w:t>
      </w:r>
    </w:p>
    <w:p>
      <w:pPr>
        <w:adjustRightInd w:val="0"/>
        <w:spacing w:line="340" w:lineRule="exact"/>
        <w:ind w:firstLine="480" w:firstLineChars="200"/>
        <w:rPr>
          <w:rFonts w:hint="eastAsia" w:ascii="宋体" w:hAnsi="宋体" w:eastAsia="宋体" w:cs="宋体"/>
          <w:color w:val="000000"/>
          <w:sz w:val="24"/>
          <w:shd w:val="clear" w:color="auto" w:fill="FFFFFF"/>
          <w:lang w:val="en-US" w:eastAsia="zh-CN"/>
        </w:rPr>
      </w:pPr>
      <w:r>
        <w:rPr>
          <w:rFonts w:hint="eastAsia" w:ascii="宋体" w:hAnsi="宋体" w:eastAsia="宋体" w:cs="宋体"/>
          <w:color w:val="000000"/>
          <w:sz w:val="24"/>
          <w:shd w:val="clear" w:color="auto" w:fill="FFFFFF"/>
          <w:lang w:val="en-US" w:eastAsia="zh-CN"/>
        </w:rPr>
        <w:t>1.4 压缩空气气流放大排风系统</w:t>
      </w:r>
      <w:r>
        <w:rPr>
          <w:rFonts w:hint="default" w:ascii="宋体" w:hAnsi="宋体" w:eastAsia="宋体" w:cs="宋体"/>
          <w:color w:val="000000"/>
          <w:sz w:val="24"/>
          <w:shd w:val="clear" w:color="auto" w:fill="FFFFFF"/>
          <w:lang w:val="en-US" w:eastAsia="zh-CN"/>
        </w:rPr>
        <w:t xml:space="preserve">   </w:t>
      </w:r>
      <w:r>
        <w:rPr>
          <w:rFonts w:hint="eastAsia" w:ascii="宋体" w:hAnsi="宋体" w:eastAsia="宋体" w:cs="宋体"/>
          <w:color w:val="000000"/>
          <w:sz w:val="24"/>
          <w:shd w:val="clear" w:color="auto" w:fill="FFFFFF"/>
          <w:lang w:val="en-US" w:eastAsia="zh-CN"/>
        </w:rPr>
        <w:t xml:space="preserve">             </w:t>
      </w:r>
      <w:r>
        <w:rPr>
          <w:rFonts w:hint="default" w:ascii="宋体" w:hAnsi="宋体" w:eastAsia="宋体" w:cs="宋体"/>
          <w:color w:val="000000"/>
          <w:sz w:val="24"/>
          <w:shd w:val="clear" w:color="auto" w:fill="FFFFFF"/>
          <w:lang w:val="en-US" w:eastAsia="zh-CN"/>
        </w:rPr>
        <w:t xml:space="preserve">  1</w:t>
      </w:r>
      <w:r>
        <w:rPr>
          <w:rFonts w:hint="eastAsia" w:ascii="宋体" w:hAnsi="宋体" w:eastAsia="宋体" w:cs="宋体"/>
          <w:color w:val="000000"/>
          <w:sz w:val="24"/>
          <w:shd w:val="clear" w:color="auto" w:fill="FFFFFF"/>
          <w:lang w:val="en-US" w:eastAsia="zh-CN"/>
        </w:rPr>
        <w:t>套</w:t>
      </w:r>
    </w:p>
    <w:p>
      <w:pPr>
        <w:adjustRightInd w:val="0"/>
        <w:spacing w:line="340" w:lineRule="exact"/>
        <w:ind w:firstLine="480" w:firstLineChars="200"/>
        <w:rPr>
          <w:rFonts w:hint="default" w:ascii="宋体" w:hAnsi="宋体" w:eastAsia="宋体" w:cs="宋体"/>
          <w:color w:val="000000"/>
          <w:sz w:val="24"/>
          <w:shd w:val="clear" w:color="auto" w:fill="FFFFFF"/>
          <w:lang w:val="en-US" w:eastAsia="zh-CN"/>
        </w:rPr>
      </w:pPr>
      <w:r>
        <w:rPr>
          <w:rFonts w:hint="eastAsia" w:ascii="宋体" w:hAnsi="宋体" w:eastAsia="宋体" w:cs="宋体"/>
          <w:color w:val="000000"/>
          <w:sz w:val="24"/>
          <w:shd w:val="clear" w:color="auto" w:fill="FFFFFF"/>
          <w:lang w:val="en-US" w:eastAsia="zh-CN"/>
        </w:rPr>
        <w:t>1.5 相关随机配置清单、工具</w:t>
      </w:r>
      <w:r>
        <w:rPr>
          <w:rFonts w:hint="default" w:ascii="宋体" w:hAnsi="宋体" w:eastAsia="宋体" w:cs="宋体"/>
          <w:color w:val="000000"/>
          <w:sz w:val="24"/>
          <w:shd w:val="clear" w:color="auto" w:fill="FFFFFF"/>
          <w:lang w:val="en-US" w:eastAsia="zh-CN"/>
        </w:rPr>
        <w:t xml:space="preserve">            </w:t>
      </w:r>
      <w:r>
        <w:rPr>
          <w:rFonts w:hint="eastAsia" w:ascii="宋体" w:hAnsi="宋体" w:eastAsia="宋体" w:cs="宋体"/>
          <w:color w:val="000000"/>
          <w:sz w:val="24"/>
          <w:shd w:val="clear" w:color="auto" w:fill="FFFFFF"/>
          <w:lang w:val="en-US" w:eastAsia="zh-CN"/>
        </w:rPr>
        <w:t xml:space="preserve">        </w:t>
      </w:r>
      <w:bookmarkStart w:id="0" w:name="OLE_LINK3"/>
      <w:r>
        <w:rPr>
          <w:rFonts w:hint="default" w:ascii="宋体" w:hAnsi="宋体" w:eastAsia="宋体" w:cs="宋体"/>
          <w:color w:val="000000"/>
          <w:sz w:val="24"/>
          <w:shd w:val="clear" w:color="auto" w:fill="FFFFFF"/>
          <w:lang w:val="en-US" w:eastAsia="zh-CN"/>
        </w:rPr>
        <w:t>1</w:t>
      </w:r>
      <w:r>
        <w:rPr>
          <w:rFonts w:hint="eastAsia" w:ascii="宋体" w:hAnsi="宋体" w:eastAsia="宋体" w:cs="宋体"/>
          <w:color w:val="000000"/>
          <w:sz w:val="24"/>
          <w:shd w:val="clear" w:color="auto" w:fill="FFFFFF"/>
          <w:lang w:val="en-US" w:eastAsia="zh-CN"/>
        </w:rPr>
        <w:t>套</w:t>
      </w:r>
    </w:p>
    <w:bookmarkEnd w:id="0"/>
    <w:p>
      <w:pPr>
        <w:adjustRightInd w:val="0"/>
        <w:spacing w:line="340" w:lineRule="exact"/>
        <w:ind w:firstLine="480" w:firstLineChars="200"/>
        <w:rPr>
          <w:rFonts w:hint="eastAsia" w:ascii="宋体" w:hAnsi="宋体" w:eastAsia="宋体" w:cs="宋体"/>
          <w:color w:val="000000"/>
          <w:sz w:val="24"/>
          <w:shd w:val="clear" w:color="auto" w:fill="FFFFFF"/>
          <w:lang w:val="en-US" w:eastAsia="zh-CN"/>
        </w:rPr>
      </w:pPr>
      <w:r>
        <w:rPr>
          <w:rFonts w:hint="eastAsia" w:ascii="宋体" w:hAnsi="宋体" w:eastAsia="宋体" w:cs="宋体"/>
          <w:color w:val="000000"/>
          <w:sz w:val="24"/>
          <w:shd w:val="clear" w:color="auto" w:fill="FFFFFF"/>
          <w:lang w:val="en-US" w:eastAsia="zh-CN"/>
        </w:rPr>
        <w:t xml:space="preserve">1.6 </w:t>
      </w:r>
      <w:r>
        <w:rPr>
          <w:rFonts w:hint="default" w:ascii="宋体" w:hAnsi="宋体" w:eastAsia="宋体" w:cs="宋体"/>
          <w:color w:val="000000"/>
          <w:sz w:val="24"/>
          <w:shd w:val="clear" w:color="auto" w:fill="FFFFFF"/>
          <w:lang w:val="en-US" w:eastAsia="zh-CN"/>
        </w:rPr>
        <w:t>50ml</w:t>
      </w:r>
      <w:r>
        <w:rPr>
          <w:rFonts w:hint="eastAsia" w:ascii="宋体" w:hAnsi="宋体" w:eastAsia="宋体" w:cs="宋体"/>
          <w:color w:val="000000"/>
          <w:sz w:val="24"/>
          <w:shd w:val="clear" w:color="auto" w:fill="FFFFFF"/>
          <w:lang w:val="en-US" w:eastAsia="zh-CN"/>
        </w:rPr>
        <w:t>无需恒重的石英纤维坩埚</w:t>
      </w:r>
      <w:r>
        <w:rPr>
          <w:rFonts w:hint="default" w:ascii="宋体" w:hAnsi="宋体" w:eastAsia="宋体" w:cs="宋体"/>
          <w:color w:val="000000"/>
          <w:sz w:val="24"/>
          <w:shd w:val="clear" w:color="auto" w:fill="FFFFFF"/>
          <w:lang w:val="en-US" w:eastAsia="zh-CN"/>
        </w:rPr>
        <w:t xml:space="preserve">  </w:t>
      </w:r>
      <w:r>
        <w:rPr>
          <w:rFonts w:hint="eastAsia" w:ascii="宋体" w:hAnsi="宋体" w:eastAsia="宋体" w:cs="宋体"/>
          <w:color w:val="000000"/>
          <w:sz w:val="24"/>
          <w:shd w:val="clear" w:color="auto" w:fill="FFFFFF"/>
          <w:lang w:val="en-US" w:eastAsia="zh-CN"/>
        </w:rPr>
        <w:t xml:space="preserve">              1批</w:t>
      </w:r>
    </w:p>
    <w:p>
      <w:pPr>
        <w:adjustRightInd w:val="0"/>
        <w:spacing w:line="340" w:lineRule="exact"/>
        <w:ind w:firstLine="480" w:firstLineChars="200"/>
        <w:rPr>
          <w:rFonts w:hint="eastAsia" w:ascii="宋体" w:hAnsi="宋体" w:eastAsia="宋体" w:cs="宋体"/>
          <w:color w:val="000000"/>
          <w:sz w:val="24"/>
          <w:shd w:val="clear" w:color="auto" w:fill="FFFFFF"/>
          <w:lang w:val="en-US" w:eastAsia="zh-CN"/>
        </w:rPr>
      </w:pPr>
      <w:r>
        <w:rPr>
          <w:rFonts w:hint="eastAsia" w:ascii="宋体" w:hAnsi="宋体" w:eastAsia="宋体" w:cs="宋体"/>
          <w:color w:val="000000"/>
          <w:sz w:val="24"/>
          <w:shd w:val="clear" w:color="auto" w:fill="FFFFFF"/>
          <w:lang w:val="en-US" w:eastAsia="zh-CN"/>
        </w:rPr>
        <w:t xml:space="preserve">1.7 </w:t>
      </w:r>
      <w:r>
        <w:rPr>
          <w:rFonts w:hint="default" w:ascii="宋体" w:hAnsi="宋体" w:eastAsia="宋体" w:cs="宋体"/>
          <w:color w:val="000000"/>
          <w:sz w:val="24"/>
          <w:shd w:val="clear" w:color="auto" w:fill="FFFFFF"/>
          <w:lang w:val="en-US" w:eastAsia="zh-CN"/>
        </w:rPr>
        <w:t>20ml</w:t>
      </w:r>
      <w:r>
        <w:rPr>
          <w:rFonts w:hint="eastAsia" w:ascii="宋体" w:hAnsi="宋体" w:eastAsia="宋体" w:cs="宋体"/>
          <w:color w:val="000000"/>
          <w:sz w:val="24"/>
          <w:shd w:val="clear" w:color="auto" w:fill="FFFFFF"/>
          <w:lang w:val="en-US" w:eastAsia="zh-CN"/>
        </w:rPr>
        <w:t>无需恒重的石英纤维坩埚</w:t>
      </w:r>
      <w:r>
        <w:rPr>
          <w:rFonts w:hint="default" w:ascii="宋体" w:hAnsi="宋体" w:eastAsia="宋体" w:cs="宋体"/>
          <w:color w:val="000000"/>
          <w:sz w:val="24"/>
          <w:shd w:val="clear" w:color="auto" w:fill="FFFFFF"/>
          <w:lang w:val="en-US" w:eastAsia="zh-CN"/>
        </w:rPr>
        <w:t xml:space="preserve">  </w:t>
      </w:r>
      <w:r>
        <w:rPr>
          <w:rFonts w:hint="eastAsia" w:ascii="宋体" w:hAnsi="宋体" w:eastAsia="宋体" w:cs="宋体"/>
          <w:color w:val="000000"/>
          <w:sz w:val="24"/>
          <w:shd w:val="clear" w:color="auto" w:fill="FFFFFF"/>
          <w:lang w:val="en-US" w:eastAsia="zh-CN"/>
        </w:rPr>
        <w:t xml:space="preserve">              1批</w:t>
      </w:r>
    </w:p>
    <w:p>
      <w:pPr>
        <w:adjustRightInd w:val="0"/>
        <w:spacing w:line="340" w:lineRule="exact"/>
        <w:ind w:firstLine="482" w:firstLineChars="200"/>
        <w:rPr>
          <w:rFonts w:hint="eastAsia" w:ascii="宋体" w:hAnsi="宋体" w:eastAsia="宋体" w:cs="宋体"/>
          <w:color w:val="000000"/>
          <w:sz w:val="24"/>
          <w:shd w:val="clear" w:color="auto" w:fill="FFFFFF"/>
        </w:rPr>
      </w:pPr>
      <w:r>
        <w:rPr>
          <w:rFonts w:hint="eastAsia" w:ascii="宋体" w:hAnsi="宋体" w:eastAsia="宋体" w:cs="宋体"/>
          <w:b/>
          <w:sz w:val="24"/>
        </w:rPr>
        <w:t xml:space="preserve">（二） 具体技术要求 </w:t>
      </w:r>
    </w:p>
    <w:p>
      <w:pPr>
        <w:spacing w:line="340" w:lineRule="exact"/>
        <w:ind w:firstLine="480" w:firstLineChars="200"/>
        <w:rPr>
          <w:rFonts w:hint="default" w:ascii="宋体" w:hAnsi="宋体" w:eastAsia="宋体" w:cs="宋体"/>
          <w:color w:val="000000"/>
          <w:sz w:val="24"/>
          <w:highlight w:val="none"/>
          <w:shd w:val="clear" w:color="auto" w:fill="FFFFFF"/>
          <w:lang w:val="en-US" w:eastAsia="zh-CN"/>
        </w:rPr>
      </w:pPr>
      <w:r>
        <w:rPr>
          <w:rFonts w:hint="eastAsia" w:ascii="宋体" w:hAnsi="宋体" w:eastAsia="宋体" w:cs="宋体"/>
          <w:color w:val="000000"/>
          <w:sz w:val="24"/>
          <w:highlight w:val="none"/>
          <w:shd w:val="clear" w:color="auto" w:fill="FFFFFF"/>
          <w:lang w:val="en-US" w:eastAsia="zh-CN"/>
        </w:rPr>
        <w:t>1. 制造商具有微波仪器设计和生产(</w:t>
      </w:r>
      <w:r>
        <w:rPr>
          <w:rFonts w:hint="default" w:ascii="宋体" w:hAnsi="宋体" w:eastAsia="宋体" w:cs="宋体"/>
          <w:color w:val="000000"/>
          <w:sz w:val="24"/>
          <w:highlight w:val="none"/>
          <w:shd w:val="clear" w:color="auto" w:fill="FFFFFF"/>
          <w:lang w:val="en-US" w:eastAsia="zh-CN"/>
        </w:rPr>
        <w:t xml:space="preserve">Design and manufacture of microwave products) </w:t>
      </w:r>
      <w:r>
        <w:rPr>
          <w:rFonts w:hint="eastAsia" w:ascii="宋体" w:hAnsi="宋体" w:eastAsia="宋体" w:cs="宋体"/>
          <w:color w:val="000000"/>
          <w:sz w:val="24"/>
          <w:highlight w:val="none"/>
          <w:shd w:val="clear" w:color="auto" w:fill="FFFFFF"/>
          <w:lang w:val="en-US" w:eastAsia="zh-CN"/>
        </w:rPr>
        <w:t>的</w:t>
      </w:r>
      <w:r>
        <w:rPr>
          <w:rFonts w:hint="default" w:ascii="宋体" w:hAnsi="宋体" w:eastAsia="宋体" w:cs="宋体"/>
          <w:color w:val="000000"/>
          <w:sz w:val="24"/>
          <w:highlight w:val="none"/>
          <w:shd w:val="clear" w:color="auto" w:fill="FFFFFF"/>
          <w:lang w:val="en-US" w:eastAsia="zh-CN"/>
        </w:rPr>
        <w:t>ISO9001</w:t>
      </w:r>
      <w:r>
        <w:rPr>
          <w:rFonts w:hint="eastAsia" w:ascii="宋体" w:hAnsi="宋体" w:eastAsia="宋体" w:cs="宋体"/>
          <w:color w:val="000000"/>
          <w:sz w:val="24"/>
          <w:highlight w:val="none"/>
          <w:shd w:val="clear" w:color="auto" w:fill="FFFFFF"/>
          <w:lang w:val="en-US" w:eastAsia="zh-CN"/>
        </w:rPr>
        <w:t>质量证书，</w:t>
      </w:r>
      <w:r>
        <w:rPr>
          <w:rFonts w:hint="default" w:ascii="宋体" w:hAnsi="宋体" w:eastAsia="宋体" w:cs="宋体"/>
          <w:color w:val="000000"/>
          <w:sz w:val="24"/>
          <w:highlight w:val="none"/>
          <w:shd w:val="clear" w:color="auto" w:fill="FFFFFF"/>
          <w:lang w:val="en-US" w:eastAsia="zh-CN"/>
        </w:rPr>
        <w:t>CE</w:t>
      </w:r>
      <w:r>
        <w:rPr>
          <w:rFonts w:hint="eastAsia" w:ascii="宋体" w:hAnsi="宋体" w:eastAsia="宋体" w:cs="宋体"/>
          <w:color w:val="000000"/>
          <w:sz w:val="24"/>
          <w:highlight w:val="none"/>
          <w:shd w:val="clear" w:color="auto" w:fill="FFFFFF"/>
          <w:lang w:val="en-US" w:eastAsia="zh-CN"/>
        </w:rPr>
        <w:t>安全证书。具有连续非脉冲微波</w:t>
      </w:r>
      <w:r>
        <w:rPr>
          <w:rFonts w:hint="default" w:ascii="宋体" w:hAnsi="宋体" w:eastAsia="宋体" w:cs="宋体"/>
          <w:color w:val="000000"/>
          <w:sz w:val="24"/>
          <w:highlight w:val="none"/>
          <w:shd w:val="clear" w:color="auto" w:fill="FFFFFF"/>
          <w:lang w:val="en-US" w:eastAsia="zh-CN"/>
        </w:rPr>
        <w:t xml:space="preserve"> (Continuously Variable Microwave) </w:t>
      </w:r>
      <w:r>
        <w:rPr>
          <w:rFonts w:hint="eastAsia" w:ascii="宋体" w:hAnsi="宋体" w:eastAsia="宋体" w:cs="宋体"/>
          <w:color w:val="000000"/>
          <w:sz w:val="24"/>
          <w:highlight w:val="none"/>
          <w:shd w:val="clear" w:color="auto" w:fill="FFFFFF"/>
          <w:lang w:val="en-US" w:eastAsia="zh-CN"/>
        </w:rPr>
        <w:t>证书（请提供认证机构出具的证书）；</w:t>
      </w:r>
      <w:r>
        <w:rPr>
          <w:rFonts w:hint="default" w:ascii="宋体" w:hAnsi="宋体" w:eastAsia="宋体" w:cs="宋体"/>
          <w:color w:val="000000"/>
          <w:sz w:val="24"/>
          <w:highlight w:val="none"/>
          <w:shd w:val="clear" w:color="auto" w:fill="FFFFFF"/>
          <w:lang w:val="en-US" w:eastAsia="zh-CN"/>
        </w:rPr>
        <w:t xml:space="preserve"> </w:t>
      </w:r>
      <w:r>
        <w:rPr>
          <w:rFonts w:hint="eastAsia" w:ascii="宋体" w:hAnsi="宋体" w:eastAsia="宋体" w:cs="宋体"/>
          <w:color w:val="000000"/>
          <w:sz w:val="24"/>
          <w:highlight w:val="none"/>
          <w:shd w:val="clear" w:color="auto" w:fill="FFFFFF"/>
          <w:lang w:val="en-US" w:eastAsia="zh-CN"/>
        </w:rPr>
        <w:t>且仪器采用大屏幕触摸屏智能操作系统，一键式操作；一体化主机具有完整的软件，无需任何外接设备，即可完成全部功能和操作。</w:t>
      </w:r>
    </w:p>
    <w:p>
      <w:pPr>
        <w:spacing w:line="340" w:lineRule="exact"/>
        <w:ind w:firstLine="480" w:firstLineChars="200"/>
        <w:rPr>
          <w:rFonts w:hint="default" w:ascii="宋体" w:hAnsi="宋体" w:eastAsia="宋体" w:cs="宋体"/>
          <w:color w:val="000000"/>
          <w:sz w:val="24"/>
          <w:highlight w:val="none"/>
          <w:shd w:val="clear" w:color="auto" w:fill="FFFFFF"/>
          <w:lang w:val="en-US" w:eastAsia="zh-CN"/>
        </w:rPr>
      </w:pPr>
      <w:r>
        <w:rPr>
          <w:rFonts w:hint="eastAsia" w:ascii="宋体" w:hAnsi="宋体" w:eastAsia="宋体" w:cs="宋体"/>
          <w:color w:val="000000"/>
          <w:sz w:val="24"/>
          <w:highlight w:val="none"/>
          <w:shd w:val="clear" w:color="auto" w:fill="FFFFFF"/>
          <w:lang w:val="en-US" w:eastAsia="zh-CN"/>
        </w:rPr>
        <w:t>2. 微波源采用专业双磁控管设计，整机安装功率≥</w:t>
      </w:r>
      <w:r>
        <w:rPr>
          <w:rFonts w:hint="default" w:ascii="宋体" w:hAnsi="宋体" w:eastAsia="宋体" w:cs="宋体"/>
          <w:color w:val="000000"/>
          <w:sz w:val="24"/>
          <w:highlight w:val="none"/>
          <w:shd w:val="clear" w:color="auto" w:fill="FFFFFF"/>
          <w:lang w:val="en-US" w:eastAsia="zh-CN"/>
        </w:rPr>
        <w:t>2500W</w:t>
      </w:r>
      <w:r>
        <w:rPr>
          <w:rFonts w:hint="eastAsia" w:ascii="宋体" w:hAnsi="宋体" w:eastAsia="宋体" w:cs="宋体"/>
          <w:color w:val="000000"/>
          <w:sz w:val="24"/>
          <w:highlight w:val="none"/>
          <w:shd w:val="clear" w:color="auto" w:fill="FFFFFF"/>
          <w:lang w:val="en-US" w:eastAsia="zh-CN"/>
        </w:rPr>
        <w:t>，微波输出功率≥</w:t>
      </w:r>
      <w:r>
        <w:rPr>
          <w:rFonts w:hint="default" w:ascii="宋体" w:hAnsi="宋体" w:eastAsia="宋体" w:cs="宋体"/>
          <w:color w:val="000000"/>
          <w:sz w:val="24"/>
          <w:highlight w:val="none"/>
          <w:shd w:val="clear" w:color="auto" w:fill="FFFFFF"/>
          <w:lang w:val="en-US" w:eastAsia="zh-CN"/>
        </w:rPr>
        <w:t>1950W</w:t>
      </w:r>
      <w:r>
        <w:rPr>
          <w:rFonts w:hint="eastAsia" w:ascii="宋体" w:hAnsi="宋体" w:eastAsia="宋体" w:cs="宋体"/>
          <w:color w:val="000000"/>
          <w:sz w:val="24"/>
          <w:highlight w:val="none"/>
          <w:shd w:val="clear" w:color="auto" w:fill="FFFFFF"/>
          <w:lang w:val="en-US" w:eastAsia="zh-CN"/>
        </w:rPr>
        <w:t>，精确的温度控制和闪电般的快速升温，实现灰分的快速测试；微波灰化腔在</w:t>
      </w:r>
      <w:r>
        <w:rPr>
          <w:rFonts w:hint="default" w:ascii="宋体" w:hAnsi="宋体" w:eastAsia="宋体" w:cs="宋体"/>
          <w:color w:val="000000"/>
          <w:sz w:val="24"/>
          <w:highlight w:val="none"/>
          <w:shd w:val="clear" w:color="auto" w:fill="FFFFFF"/>
          <w:lang w:val="en-US" w:eastAsia="zh-CN"/>
        </w:rPr>
        <w:t>20</w:t>
      </w:r>
      <w:r>
        <w:rPr>
          <w:rFonts w:hint="eastAsia" w:ascii="宋体" w:hAnsi="宋体" w:eastAsia="宋体" w:cs="宋体"/>
          <w:color w:val="000000"/>
          <w:sz w:val="24"/>
          <w:highlight w:val="none"/>
          <w:shd w:val="clear" w:color="auto" w:fill="FFFFFF"/>
          <w:lang w:val="en-US" w:eastAsia="zh-CN"/>
        </w:rPr>
        <w:t>分钟内可快速升温至</w:t>
      </w:r>
      <w:r>
        <w:rPr>
          <w:rFonts w:hint="default" w:ascii="宋体" w:hAnsi="宋体" w:eastAsia="宋体" w:cs="宋体"/>
          <w:color w:val="000000"/>
          <w:sz w:val="24"/>
          <w:highlight w:val="none"/>
          <w:shd w:val="clear" w:color="auto" w:fill="FFFFFF"/>
          <w:lang w:val="en-US" w:eastAsia="zh-CN"/>
        </w:rPr>
        <w:t>800</w:t>
      </w:r>
      <w:r>
        <w:rPr>
          <w:rFonts w:hint="eastAsia" w:ascii="宋体" w:hAnsi="宋体" w:eastAsia="宋体" w:cs="宋体"/>
          <w:color w:val="000000"/>
          <w:sz w:val="24"/>
          <w:highlight w:val="none"/>
          <w:shd w:val="clear" w:color="auto" w:fill="FFFFFF"/>
          <w:lang w:val="en-US" w:eastAsia="zh-CN"/>
        </w:rPr>
        <w:t>℃。</w:t>
      </w:r>
    </w:p>
    <w:p>
      <w:pPr>
        <w:spacing w:line="340" w:lineRule="exact"/>
        <w:ind w:firstLine="480" w:firstLineChars="200"/>
        <w:rPr>
          <w:rFonts w:hint="eastAsia" w:ascii="宋体" w:hAnsi="宋体" w:eastAsia="宋体" w:cs="宋体"/>
          <w:color w:val="000000"/>
          <w:sz w:val="24"/>
          <w:highlight w:val="none"/>
          <w:shd w:val="clear" w:color="auto" w:fill="FFFFFF"/>
          <w:lang w:val="en-US" w:eastAsia="zh-CN"/>
        </w:rPr>
      </w:pPr>
      <w:r>
        <w:rPr>
          <w:rFonts w:hint="eastAsia" w:ascii="宋体" w:hAnsi="宋体" w:eastAsia="宋体" w:cs="宋体"/>
          <w:color w:val="000000"/>
          <w:sz w:val="24"/>
          <w:highlight w:val="none"/>
          <w:shd w:val="clear" w:color="auto" w:fill="FFFFFF"/>
          <w:lang w:val="en-US" w:eastAsia="zh-CN"/>
        </w:rPr>
        <w:t>3. 微波内腔的微波热导体需采用环形聚能热导体即三维立体包裹式加热体，确保温度均匀性符合</w:t>
      </w:r>
      <w:r>
        <w:rPr>
          <w:rFonts w:hint="default" w:ascii="宋体" w:hAnsi="宋体" w:eastAsia="宋体" w:cs="宋体"/>
          <w:color w:val="000000"/>
          <w:sz w:val="24"/>
          <w:highlight w:val="none"/>
          <w:shd w:val="clear" w:color="auto" w:fill="FFFFFF"/>
          <w:lang w:val="en-US" w:eastAsia="zh-CN"/>
        </w:rPr>
        <w:t>ASTM</w:t>
      </w:r>
      <w:r>
        <w:rPr>
          <w:rFonts w:hint="eastAsia" w:ascii="宋体" w:hAnsi="宋体" w:eastAsia="宋体" w:cs="宋体"/>
          <w:color w:val="000000"/>
          <w:sz w:val="24"/>
          <w:highlight w:val="none"/>
          <w:shd w:val="clear" w:color="auto" w:fill="FFFFFF"/>
          <w:lang w:val="en-US" w:eastAsia="zh-CN"/>
        </w:rPr>
        <w:t>标准，腔内各点温度差不超过</w:t>
      </w:r>
      <w:r>
        <w:rPr>
          <w:rFonts w:hint="default" w:ascii="宋体" w:hAnsi="宋体" w:eastAsia="宋体" w:cs="宋体"/>
          <w:color w:val="000000"/>
          <w:sz w:val="24"/>
          <w:highlight w:val="none"/>
          <w:shd w:val="clear" w:color="auto" w:fill="FFFFFF"/>
          <w:lang w:val="en-US" w:eastAsia="zh-CN"/>
        </w:rPr>
        <w:t>1</w:t>
      </w:r>
      <w:r>
        <w:rPr>
          <w:rFonts w:hint="eastAsia" w:ascii="宋体" w:hAnsi="宋体" w:eastAsia="宋体" w:cs="宋体"/>
          <w:color w:val="000000"/>
          <w:sz w:val="24"/>
          <w:highlight w:val="none"/>
          <w:shd w:val="clear" w:color="auto" w:fill="FFFFFF"/>
          <w:lang w:val="en-US" w:eastAsia="zh-CN"/>
        </w:rPr>
        <w:t>℃。</w:t>
      </w:r>
    </w:p>
    <w:p>
      <w:pPr>
        <w:spacing w:line="340" w:lineRule="exact"/>
        <w:ind w:firstLine="480" w:firstLineChars="200"/>
        <w:rPr>
          <w:rFonts w:hint="default" w:ascii="宋体" w:hAnsi="宋体" w:eastAsia="宋体" w:cs="宋体"/>
          <w:color w:val="000000"/>
          <w:sz w:val="24"/>
          <w:highlight w:val="none"/>
          <w:shd w:val="clear" w:color="auto" w:fill="FFFFFF"/>
          <w:lang w:val="en-US" w:eastAsia="zh-CN"/>
        </w:rPr>
      </w:pPr>
      <w:r>
        <w:rPr>
          <w:rFonts w:hint="eastAsia" w:ascii="宋体" w:hAnsi="宋体" w:eastAsia="宋体" w:cs="宋体"/>
          <w:color w:val="000000"/>
          <w:sz w:val="24"/>
          <w:highlight w:val="none"/>
          <w:shd w:val="clear" w:color="auto" w:fill="FFFFFF"/>
          <w:lang w:val="en-US" w:eastAsia="zh-CN"/>
        </w:rPr>
        <w:t>4. 为确保微波灰化马弗炉的技术先进性、性能稳定性及实验安全性，配置具有快速冷却功能的石英纤维坩埚，可在</w:t>
      </w:r>
      <w:r>
        <w:rPr>
          <w:rFonts w:hint="default" w:ascii="宋体" w:hAnsi="宋体" w:eastAsia="宋体" w:cs="宋体"/>
          <w:color w:val="000000"/>
          <w:sz w:val="24"/>
          <w:highlight w:val="none"/>
          <w:shd w:val="clear" w:color="auto" w:fill="FFFFFF"/>
          <w:lang w:val="en-US" w:eastAsia="zh-CN"/>
        </w:rPr>
        <w:t>30</w:t>
      </w:r>
      <w:r>
        <w:rPr>
          <w:rFonts w:hint="eastAsia" w:ascii="宋体" w:hAnsi="宋体" w:eastAsia="宋体" w:cs="宋体"/>
          <w:color w:val="000000"/>
          <w:sz w:val="24"/>
          <w:highlight w:val="none"/>
          <w:shd w:val="clear" w:color="auto" w:fill="FFFFFF"/>
          <w:lang w:val="en-US" w:eastAsia="zh-CN"/>
        </w:rPr>
        <w:t>秒内从</w:t>
      </w:r>
      <w:r>
        <w:rPr>
          <w:rFonts w:hint="default" w:ascii="宋体" w:hAnsi="宋体" w:eastAsia="宋体" w:cs="宋体"/>
          <w:color w:val="000000"/>
          <w:sz w:val="24"/>
          <w:highlight w:val="none"/>
          <w:shd w:val="clear" w:color="auto" w:fill="FFFFFF"/>
          <w:lang w:val="en-US" w:eastAsia="zh-CN"/>
        </w:rPr>
        <w:t>1000</w:t>
      </w:r>
      <w:r>
        <w:rPr>
          <w:rFonts w:hint="eastAsia" w:ascii="宋体" w:hAnsi="宋体" w:eastAsia="宋体" w:cs="宋体"/>
          <w:color w:val="000000"/>
          <w:sz w:val="24"/>
          <w:highlight w:val="none"/>
          <w:shd w:val="clear" w:color="auto" w:fill="FFFFFF"/>
          <w:lang w:val="en-US" w:eastAsia="zh-CN"/>
        </w:rPr>
        <w:t>℃冷却到室温；</w:t>
      </w:r>
    </w:p>
    <w:p>
      <w:pPr>
        <w:numPr>
          <w:ilvl w:val="0"/>
          <w:numId w:val="1"/>
        </w:numPr>
        <w:spacing w:line="340" w:lineRule="exact"/>
        <w:ind w:firstLine="480" w:firstLineChars="200"/>
        <w:rPr>
          <w:rFonts w:hint="default" w:ascii="宋体" w:hAnsi="宋体" w:eastAsia="宋体" w:cs="宋体"/>
          <w:color w:val="000000"/>
          <w:sz w:val="24"/>
          <w:highlight w:val="none"/>
          <w:shd w:val="clear" w:color="auto" w:fill="FFFFFF"/>
          <w:lang w:val="en-US" w:eastAsia="zh-CN"/>
        </w:rPr>
      </w:pPr>
      <w:r>
        <w:rPr>
          <w:rFonts w:hint="eastAsia" w:ascii="宋体" w:hAnsi="宋体" w:eastAsia="宋体" w:cs="宋体"/>
          <w:color w:val="000000"/>
          <w:sz w:val="24"/>
          <w:highlight w:val="none"/>
          <w:shd w:val="clear" w:color="auto" w:fill="FFFFFF"/>
          <w:lang w:val="en-US" w:eastAsia="zh-CN"/>
        </w:rPr>
        <w:t>采用强化陶瓷及石英纤维绝缘材料的灰化内腔。</w:t>
      </w:r>
    </w:p>
    <w:p>
      <w:pPr>
        <w:numPr>
          <w:ilvl w:val="0"/>
          <w:numId w:val="1"/>
        </w:numPr>
        <w:spacing w:line="340" w:lineRule="exact"/>
        <w:ind w:left="0" w:leftChars="0" w:firstLine="480" w:firstLineChars="200"/>
        <w:rPr>
          <w:rFonts w:hint="default" w:ascii="宋体" w:hAnsi="宋体" w:eastAsia="宋体" w:cs="宋体"/>
          <w:color w:val="000000"/>
          <w:sz w:val="24"/>
          <w:highlight w:val="none"/>
          <w:shd w:val="clear" w:color="auto" w:fill="FFFFFF"/>
          <w:lang w:val="en-US" w:eastAsia="zh-CN"/>
        </w:rPr>
      </w:pPr>
      <w:r>
        <w:rPr>
          <w:rFonts w:hint="eastAsia" w:ascii="宋体" w:hAnsi="宋体" w:eastAsia="宋体" w:cs="宋体"/>
          <w:color w:val="000000"/>
          <w:sz w:val="24"/>
          <w:highlight w:val="none"/>
          <w:shd w:val="clear" w:color="auto" w:fill="FFFFFF"/>
          <w:lang w:val="en-US" w:eastAsia="zh-CN"/>
        </w:rPr>
        <w:t>有机样品处理量≥</w:t>
      </w:r>
      <w:r>
        <w:rPr>
          <w:rFonts w:hint="default" w:ascii="宋体" w:hAnsi="宋体" w:eastAsia="宋体" w:cs="宋体"/>
          <w:color w:val="000000"/>
          <w:sz w:val="24"/>
          <w:highlight w:val="none"/>
          <w:shd w:val="clear" w:color="auto" w:fill="FFFFFF"/>
          <w:lang w:val="en-US" w:eastAsia="zh-CN"/>
        </w:rPr>
        <w:t>200g</w:t>
      </w:r>
      <w:r>
        <w:rPr>
          <w:rFonts w:hint="eastAsia" w:ascii="宋体" w:hAnsi="宋体" w:eastAsia="宋体" w:cs="宋体"/>
          <w:color w:val="000000"/>
          <w:sz w:val="24"/>
          <w:highlight w:val="none"/>
          <w:shd w:val="clear" w:color="auto" w:fill="FFFFFF"/>
          <w:lang w:val="en-US" w:eastAsia="zh-CN"/>
        </w:rPr>
        <w:t>。</w:t>
      </w:r>
    </w:p>
    <w:p>
      <w:pPr>
        <w:spacing w:line="340" w:lineRule="exact"/>
        <w:ind w:firstLine="480" w:firstLineChars="200"/>
        <w:rPr>
          <w:rFonts w:hint="default" w:ascii="宋体" w:hAnsi="宋体" w:eastAsia="宋体" w:cs="宋体"/>
          <w:color w:val="000000"/>
          <w:sz w:val="24"/>
          <w:highlight w:val="none"/>
          <w:shd w:val="clear" w:color="auto" w:fill="FFFFFF"/>
          <w:lang w:val="en-US" w:eastAsia="zh-CN"/>
        </w:rPr>
      </w:pPr>
      <w:r>
        <w:rPr>
          <w:rFonts w:hint="eastAsia" w:ascii="宋体" w:hAnsi="宋体" w:eastAsia="宋体" w:cs="宋体"/>
          <w:color w:val="000000"/>
          <w:sz w:val="24"/>
          <w:highlight w:val="none"/>
          <w:shd w:val="clear" w:color="auto" w:fill="FFFFFF"/>
          <w:lang w:val="en-US" w:eastAsia="zh-CN"/>
        </w:rPr>
        <w:t>7. 最高操作温度可选</w:t>
      </w:r>
      <w:r>
        <w:rPr>
          <w:rFonts w:hint="default" w:ascii="宋体" w:hAnsi="宋体" w:eastAsia="宋体" w:cs="宋体"/>
          <w:color w:val="000000"/>
          <w:sz w:val="24"/>
          <w:highlight w:val="none"/>
          <w:shd w:val="clear" w:color="auto" w:fill="FFFFFF"/>
          <w:lang w:val="en-US" w:eastAsia="zh-CN"/>
        </w:rPr>
        <w:t>1200</w:t>
      </w:r>
      <w:r>
        <w:rPr>
          <w:rFonts w:hint="eastAsia" w:ascii="宋体" w:hAnsi="宋体" w:eastAsia="宋体" w:cs="宋体"/>
          <w:color w:val="000000"/>
          <w:sz w:val="24"/>
          <w:highlight w:val="none"/>
          <w:shd w:val="clear" w:color="auto" w:fill="FFFFFF"/>
          <w:lang w:val="en-US" w:eastAsia="zh-CN"/>
        </w:rPr>
        <w:t>℃，控制精度±</w:t>
      </w:r>
      <w:r>
        <w:rPr>
          <w:rFonts w:hint="default" w:ascii="宋体" w:hAnsi="宋体" w:eastAsia="宋体" w:cs="宋体"/>
          <w:color w:val="000000"/>
          <w:sz w:val="24"/>
          <w:highlight w:val="none"/>
          <w:shd w:val="clear" w:color="auto" w:fill="FFFFFF"/>
          <w:lang w:val="en-US" w:eastAsia="zh-CN"/>
        </w:rPr>
        <w:t>1</w:t>
      </w:r>
      <w:r>
        <w:rPr>
          <w:rFonts w:hint="eastAsia" w:ascii="宋体" w:hAnsi="宋体" w:eastAsia="宋体" w:cs="宋体"/>
          <w:color w:val="000000"/>
          <w:sz w:val="24"/>
          <w:highlight w:val="none"/>
          <w:shd w:val="clear" w:color="auto" w:fill="FFFFFF"/>
          <w:lang w:val="en-US" w:eastAsia="zh-CN"/>
        </w:rPr>
        <w:t>℃，可进行快速梯度升温，最高温度连续工作时间</w:t>
      </w:r>
      <w:r>
        <w:rPr>
          <w:rFonts w:hint="default" w:ascii="宋体" w:hAnsi="宋体" w:eastAsia="宋体" w:cs="宋体"/>
          <w:color w:val="000000"/>
          <w:sz w:val="24"/>
          <w:highlight w:val="none"/>
          <w:shd w:val="clear" w:color="auto" w:fill="FFFFFF"/>
          <w:lang w:val="en-US" w:eastAsia="zh-CN"/>
        </w:rPr>
        <w:t xml:space="preserve"> </w:t>
      </w:r>
      <w:r>
        <w:rPr>
          <w:rFonts w:hint="eastAsia" w:ascii="宋体" w:hAnsi="宋体" w:eastAsia="宋体" w:cs="宋体"/>
          <w:color w:val="000000"/>
          <w:sz w:val="24"/>
          <w:highlight w:val="none"/>
          <w:shd w:val="clear" w:color="auto" w:fill="FFFFFF"/>
          <w:lang w:val="en-US" w:eastAsia="zh-CN"/>
        </w:rPr>
        <w:t>≥</w:t>
      </w:r>
      <w:r>
        <w:rPr>
          <w:rFonts w:hint="default" w:ascii="宋体" w:hAnsi="宋体" w:eastAsia="宋体" w:cs="宋体"/>
          <w:color w:val="000000"/>
          <w:sz w:val="24"/>
          <w:highlight w:val="none"/>
          <w:shd w:val="clear" w:color="auto" w:fill="FFFFFF"/>
          <w:lang w:val="en-US" w:eastAsia="zh-CN"/>
        </w:rPr>
        <w:t xml:space="preserve"> 24</w:t>
      </w:r>
      <w:r>
        <w:rPr>
          <w:rFonts w:hint="eastAsia" w:ascii="宋体" w:hAnsi="宋体" w:eastAsia="宋体" w:cs="宋体"/>
          <w:color w:val="000000"/>
          <w:sz w:val="24"/>
          <w:highlight w:val="none"/>
          <w:shd w:val="clear" w:color="auto" w:fill="FFFFFF"/>
          <w:lang w:val="en-US" w:eastAsia="zh-CN"/>
        </w:rPr>
        <w:t>小时。</w:t>
      </w:r>
    </w:p>
    <w:p>
      <w:pPr>
        <w:spacing w:line="340" w:lineRule="exact"/>
        <w:ind w:firstLine="480" w:firstLineChars="200"/>
        <w:rPr>
          <w:rFonts w:hint="default" w:ascii="宋体" w:hAnsi="宋体" w:eastAsia="宋体" w:cs="宋体"/>
          <w:color w:val="000000"/>
          <w:sz w:val="24"/>
          <w:highlight w:val="none"/>
          <w:shd w:val="clear" w:color="auto" w:fill="FFFFFF"/>
          <w:lang w:val="en-US" w:eastAsia="zh-CN"/>
        </w:rPr>
      </w:pPr>
      <w:r>
        <w:rPr>
          <w:rFonts w:hint="eastAsia" w:ascii="宋体" w:hAnsi="宋体" w:eastAsia="宋体" w:cs="宋体"/>
          <w:color w:val="000000"/>
          <w:sz w:val="24"/>
          <w:highlight w:val="none"/>
          <w:shd w:val="clear" w:color="auto" w:fill="FFFFFF"/>
          <w:lang w:val="en-US" w:eastAsia="zh-CN"/>
        </w:rPr>
        <w:t>8. 配置高精度温度控制系统，从仪器顶部安装至灰化腔内，可有效避免温度传感器直接接触到坩埚而引起的温度偏差；同时能在实验过程中实时监测灰化腔中心温度。</w:t>
      </w:r>
    </w:p>
    <w:p>
      <w:pPr>
        <w:spacing w:line="340" w:lineRule="exact"/>
        <w:ind w:firstLine="480" w:firstLineChars="200"/>
        <w:rPr>
          <w:rFonts w:hint="default" w:ascii="宋体" w:hAnsi="宋体" w:eastAsia="宋体" w:cs="宋体"/>
          <w:color w:val="000000"/>
          <w:sz w:val="24"/>
          <w:highlight w:val="none"/>
          <w:shd w:val="clear" w:color="auto" w:fill="FFFFFF"/>
          <w:lang w:val="en-US" w:eastAsia="zh-CN"/>
        </w:rPr>
      </w:pPr>
      <w:r>
        <w:rPr>
          <w:rFonts w:hint="eastAsia" w:ascii="宋体" w:hAnsi="宋体" w:eastAsia="宋体" w:cs="宋体"/>
          <w:color w:val="000000"/>
          <w:sz w:val="24"/>
          <w:highlight w:val="none"/>
          <w:shd w:val="clear" w:color="auto" w:fill="FFFFFF"/>
          <w:lang w:val="en-US" w:eastAsia="zh-CN"/>
        </w:rPr>
        <w:t>9. 采用内置可溯源温度传感器：双头</w:t>
      </w:r>
      <w:r>
        <w:rPr>
          <w:rFonts w:hint="default" w:ascii="宋体" w:hAnsi="宋体" w:eastAsia="宋体" w:cs="宋体"/>
          <w:color w:val="000000"/>
          <w:sz w:val="24"/>
          <w:highlight w:val="none"/>
          <w:shd w:val="clear" w:color="auto" w:fill="FFFFFF"/>
          <w:lang w:val="en-US" w:eastAsia="zh-CN"/>
        </w:rPr>
        <w:t>K</w:t>
      </w:r>
      <w:r>
        <w:rPr>
          <w:rFonts w:hint="eastAsia" w:ascii="宋体" w:hAnsi="宋体" w:eastAsia="宋体" w:cs="宋体"/>
          <w:color w:val="000000"/>
          <w:sz w:val="24"/>
          <w:highlight w:val="none"/>
          <w:shd w:val="clear" w:color="auto" w:fill="FFFFFF"/>
          <w:lang w:val="en-US" w:eastAsia="zh-CN"/>
        </w:rPr>
        <w:t>型双头热电偶，可溯源至</w:t>
      </w:r>
      <w:r>
        <w:rPr>
          <w:rFonts w:hint="default" w:ascii="宋体" w:hAnsi="宋体" w:eastAsia="宋体" w:cs="宋体"/>
          <w:color w:val="000000"/>
          <w:sz w:val="24"/>
          <w:highlight w:val="none"/>
          <w:shd w:val="clear" w:color="auto" w:fill="FFFFFF"/>
          <w:lang w:val="en-US" w:eastAsia="zh-CN"/>
        </w:rPr>
        <w:t>NIST</w:t>
      </w:r>
      <w:r>
        <w:rPr>
          <w:rFonts w:hint="eastAsia" w:ascii="宋体" w:hAnsi="宋体" w:eastAsia="宋体" w:cs="宋体"/>
          <w:color w:val="000000"/>
          <w:sz w:val="24"/>
          <w:highlight w:val="none"/>
          <w:shd w:val="clear" w:color="auto" w:fill="FFFFFF"/>
          <w:lang w:val="en-US" w:eastAsia="zh-CN"/>
        </w:rPr>
        <w:t>标准，随机带有校正证书。双头热电偶一端接温度控制，另一端接温度验证器，以符合</w:t>
      </w:r>
      <w:r>
        <w:rPr>
          <w:rFonts w:hint="default" w:ascii="宋体" w:hAnsi="宋体" w:eastAsia="宋体" w:cs="宋体"/>
          <w:color w:val="000000"/>
          <w:sz w:val="24"/>
          <w:highlight w:val="none"/>
          <w:shd w:val="clear" w:color="auto" w:fill="FFFFFF"/>
          <w:lang w:val="en-US" w:eastAsia="zh-CN"/>
        </w:rPr>
        <w:t>ISO</w:t>
      </w:r>
      <w:r>
        <w:rPr>
          <w:rFonts w:hint="eastAsia" w:ascii="宋体" w:hAnsi="宋体" w:eastAsia="宋体" w:cs="宋体"/>
          <w:color w:val="000000"/>
          <w:sz w:val="24"/>
          <w:highlight w:val="none"/>
          <w:shd w:val="clear" w:color="auto" w:fill="FFFFFF"/>
          <w:lang w:val="en-US" w:eastAsia="zh-CN"/>
        </w:rPr>
        <w:t>和</w:t>
      </w:r>
      <w:r>
        <w:rPr>
          <w:rFonts w:hint="default" w:ascii="宋体" w:hAnsi="宋体" w:eastAsia="宋体" w:cs="宋体"/>
          <w:color w:val="000000"/>
          <w:sz w:val="24"/>
          <w:highlight w:val="none"/>
          <w:shd w:val="clear" w:color="auto" w:fill="FFFFFF"/>
          <w:lang w:val="en-US" w:eastAsia="zh-CN"/>
        </w:rPr>
        <w:t>GLP</w:t>
      </w:r>
      <w:r>
        <w:rPr>
          <w:rFonts w:hint="eastAsia" w:ascii="宋体" w:hAnsi="宋体" w:eastAsia="宋体" w:cs="宋体"/>
          <w:color w:val="000000"/>
          <w:sz w:val="24"/>
          <w:highlight w:val="none"/>
          <w:shd w:val="clear" w:color="auto" w:fill="FFFFFF"/>
          <w:lang w:val="en-US" w:eastAsia="zh-CN"/>
        </w:rPr>
        <w:t>管理程序的要求。</w:t>
      </w:r>
    </w:p>
    <w:p>
      <w:pPr>
        <w:numPr>
          <w:ilvl w:val="0"/>
          <w:numId w:val="2"/>
        </w:numPr>
        <w:spacing w:line="340" w:lineRule="exact"/>
        <w:ind w:left="0" w:leftChars="0" w:firstLine="480" w:firstLineChars="200"/>
        <w:rPr>
          <w:rFonts w:hint="default" w:ascii="宋体" w:hAnsi="宋体" w:eastAsia="宋体" w:cs="宋体"/>
          <w:color w:val="000000"/>
          <w:sz w:val="24"/>
          <w:highlight w:val="none"/>
          <w:shd w:val="clear" w:color="auto" w:fill="FFFFFF"/>
          <w:lang w:val="en-US" w:eastAsia="zh-CN"/>
        </w:rPr>
      </w:pPr>
      <w:r>
        <w:rPr>
          <w:rFonts w:hint="eastAsia" w:ascii="宋体" w:hAnsi="宋体" w:eastAsia="宋体" w:cs="宋体"/>
          <w:color w:val="000000"/>
          <w:sz w:val="24"/>
          <w:highlight w:val="none"/>
          <w:shd w:val="clear" w:color="auto" w:fill="FFFFFF"/>
          <w:lang w:val="en-US" w:eastAsia="zh-CN"/>
        </w:rPr>
        <w:t>系统内置符合</w:t>
      </w:r>
      <w:r>
        <w:rPr>
          <w:rFonts w:hint="default" w:ascii="宋体" w:hAnsi="宋体" w:eastAsia="宋体" w:cs="宋体"/>
          <w:color w:val="000000"/>
          <w:sz w:val="24"/>
          <w:highlight w:val="none"/>
          <w:shd w:val="clear" w:color="auto" w:fill="FFFFFF"/>
          <w:lang w:val="en-US" w:eastAsia="zh-CN"/>
        </w:rPr>
        <w:t>NIST</w:t>
      </w:r>
      <w:r>
        <w:rPr>
          <w:rFonts w:hint="eastAsia" w:ascii="宋体" w:hAnsi="宋体" w:eastAsia="宋体" w:cs="宋体"/>
          <w:color w:val="000000"/>
          <w:sz w:val="24"/>
          <w:highlight w:val="none"/>
          <w:shd w:val="clear" w:color="auto" w:fill="FFFFFF"/>
          <w:lang w:val="en-US" w:eastAsia="zh-CN"/>
        </w:rPr>
        <w:t>标准的可溯源标定体系，确保</w:t>
      </w:r>
      <w:r>
        <w:rPr>
          <w:rFonts w:hint="default" w:ascii="宋体" w:hAnsi="宋体" w:eastAsia="宋体" w:cs="宋体"/>
          <w:color w:val="000000"/>
          <w:sz w:val="24"/>
          <w:highlight w:val="none"/>
          <w:shd w:val="clear" w:color="auto" w:fill="FFFFFF"/>
          <w:lang w:val="en-US" w:eastAsia="zh-CN"/>
        </w:rPr>
        <w:t>8</w:t>
      </w:r>
      <w:r>
        <w:rPr>
          <w:rFonts w:hint="eastAsia" w:ascii="宋体" w:hAnsi="宋体" w:eastAsia="宋体" w:cs="宋体"/>
          <w:color w:val="000000"/>
          <w:sz w:val="24"/>
          <w:highlight w:val="none"/>
          <w:shd w:val="clear" w:color="auto" w:fill="FFFFFF"/>
          <w:lang w:val="en-US" w:eastAsia="zh-CN"/>
        </w:rPr>
        <w:t>步</w:t>
      </w:r>
      <w:r>
        <w:rPr>
          <w:rFonts w:hint="default" w:ascii="宋体" w:hAnsi="宋体" w:eastAsia="宋体" w:cs="宋体"/>
          <w:color w:val="000000"/>
          <w:sz w:val="24"/>
          <w:highlight w:val="none"/>
          <w:shd w:val="clear" w:color="auto" w:fill="FFFFFF"/>
          <w:lang w:val="en-US" w:eastAsia="zh-CN"/>
        </w:rPr>
        <w:t>16</w:t>
      </w:r>
      <w:r>
        <w:rPr>
          <w:rFonts w:hint="eastAsia" w:ascii="宋体" w:hAnsi="宋体" w:eastAsia="宋体" w:cs="宋体"/>
          <w:color w:val="000000"/>
          <w:sz w:val="24"/>
          <w:highlight w:val="none"/>
          <w:shd w:val="clear" w:color="auto" w:fill="FFFFFF"/>
          <w:lang w:val="en-US" w:eastAsia="zh-CN"/>
        </w:rPr>
        <w:t>段升温－保温全过程温度控制精度准确可靠。</w:t>
      </w:r>
    </w:p>
    <w:p>
      <w:pPr>
        <w:numPr>
          <w:ilvl w:val="0"/>
          <w:numId w:val="2"/>
        </w:numPr>
        <w:spacing w:line="340" w:lineRule="exact"/>
        <w:ind w:left="0" w:leftChars="0" w:firstLine="480" w:firstLineChars="200"/>
        <w:rPr>
          <w:rFonts w:hint="default" w:ascii="宋体" w:hAnsi="宋体" w:eastAsia="宋体" w:cs="宋体"/>
          <w:color w:val="000000"/>
          <w:sz w:val="24"/>
          <w:highlight w:val="none"/>
          <w:shd w:val="clear" w:color="auto" w:fill="FFFFFF"/>
          <w:lang w:val="en-US" w:eastAsia="zh-CN"/>
        </w:rPr>
      </w:pPr>
      <w:r>
        <w:rPr>
          <w:rFonts w:hint="eastAsia" w:ascii="宋体" w:hAnsi="宋体" w:eastAsia="宋体" w:cs="宋体"/>
          <w:color w:val="000000"/>
          <w:sz w:val="24"/>
          <w:highlight w:val="none"/>
          <w:shd w:val="clear" w:color="auto" w:fill="FFFFFF"/>
          <w:lang w:val="en-US" w:eastAsia="zh-CN"/>
        </w:rPr>
        <w:t>系统具备红外警戒和机械保护双重安全装置保证误操作时的仪器安全。</w:t>
      </w:r>
    </w:p>
    <w:p>
      <w:pPr>
        <w:numPr>
          <w:ilvl w:val="0"/>
          <w:numId w:val="2"/>
        </w:numPr>
        <w:spacing w:line="340" w:lineRule="exact"/>
        <w:ind w:left="0" w:leftChars="0" w:firstLine="480" w:firstLineChars="200"/>
        <w:rPr>
          <w:rFonts w:hint="default" w:ascii="宋体" w:hAnsi="宋体" w:eastAsia="宋体" w:cs="宋体"/>
          <w:color w:val="000000"/>
          <w:sz w:val="24"/>
          <w:highlight w:val="none"/>
          <w:shd w:val="clear" w:color="auto" w:fill="FFFFFF"/>
          <w:lang w:val="en-US" w:eastAsia="zh-CN"/>
        </w:rPr>
      </w:pPr>
      <w:r>
        <w:rPr>
          <w:rFonts w:hint="eastAsia" w:ascii="宋体" w:hAnsi="宋体" w:eastAsia="宋体" w:cs="宋体"/>
          <w:color w:val="000000"/>
          <w:sz w:val="24"/>
          <w:highlight w:val="none"/>
          <w:shd w:val="clear" w:color="auto" w:fill="FFFFFF"/>
          <w:lang w:val="en-US" w:eastAsia="zh-CN"/>
        </w:rPr>
        <w:t>红外安全监控温度传感器，随时监控炉腔开口处温度，在高温条件下，杜绝炉门意外打开或关闭；内置自锁装置，防止炉门意外开启，当微波工作时，门自动锁闭，门打开时，微波自动切断。</w:t>
      </w:r>
    </w:p>
    <w:p>
      <w:pPr>
        <w:spacing w:line="340" w:lineRule="exact"/>
        <w:ind w:firstLine="480" w:firstLineChars="200"/>
        <w:rPr>
          <w:rFonts w:hint="default" w:ascii="宋体" w:hAnsi="宋体" w:eastAsia="宋体" w:cs="宋体"/>
          <w:color w:val="000000"/>
          <w:sz w:val="24"/>
          <w:highlight w:val="none"/>
          <w:shd w:val="clear" w:color="auto" w:fill="FFFFFF"/>
          <w:lang w:val="en-US" w:eastAsia="zh-CN"/>
        </w:rPr>
      </w:pPr>
      <w:r>
        <w:rPr>
          <w:rFonts w:hint="eastAsia" w:ascii="宋体" w:hAnsi="宋体" w:eastAsia="宋体" w:cs="宋体"/>
          <w:color w:val="000000"/>
          <w:sz w:val="24"/>
          <w:highlight w:val="none"/>
          <w:shd w:val="clear" w:color="auto" w:fill="FFFFFF"/>
          <w:lang w:val="en-US" w:eastAsia="zh-CN"/>
        </w:rPr>
        <w:t>13. 仪器配备踹流排风系统，能迅速排除实验过程中产生的大量烟气，避免烟气无法及时排出导致的突然爆燃。</w:t>
      </w:r>
    </w:p>
    <w:p>
      <w:pPr>
        <w:numPr>
          <w:ilvl w:val="0"/>
          <w:numId w:val="2"/>
        </w:numPr>
        <w:spacing w:line="340" w:lineRule="exact"/>
        <w:ind w:left="0" w:leftChars="0" w:firstLine="480" w:firstLineChars="200"/>
        <w:rPr>
          <w:rFonts w:hint="default" w:ascii="宋体" w:hAnsi="宋体" w:eastAsia="宋体" w:cs="宋体"/>
          <w:color w:val="000000"/>
          <w:sz w:val="24"/>
          <w:highlight w:val="none"/>
          <w:shd w:val="clear" w:color="auto" w:fill="FFFFFF"/>
          <w:lang w:val="en-US" w:eastAsia="zh-CN"/>
        </w:rPr>
      </w:pPr>
      <w:r>
        <w:rPr>
          <w:rFonts w:hint="eastAsia" w:ascii="宋体" w:hAnsi="宋体" w:eastAsia="宋体" w:cs="宋体"/>
          <w:color w:val="000000"/>
          <w:sz w:val="24"/>
          <w:highlight w:val="none"/>
          <w:shd w:val="clear" w:color="auto" w:fill="FFFFFF"/>
          <w:lang w:val="en-US" w:eastAsia="zh-CN"/>
        </w:rPr>
        <w:t>样品可不经炭化操作直接完成灰化，快速升温</w:t>
      </w:r>
      <w:r>
        <w:rPr>
          <w:rFonts w:hint="default" w:ascii="宋体" w:hAnsi="宋体" w:eastAsia="宋体" w:cs="宋体"/>
          <w:color w:val="000000"/>
          <w:sz w:val="24"/>
          <w:highlight w:val="none"/>
          <w:shd w:val="clear" w:color="auto" w:fill="FFFFFF"/>
          <w:lang w:val="en-US" w:eastAsia="zh-CN"/>
        </w:rPr>
        <w:t>/</w:t>
      </w:r>
      <w:r>
        <w:rPr>
          <w:rFonts w:hint="eastAsia" w:ascii="宋体" w:hAnsi="宋体" w:eastAsia="宋体" w:cs="宋体"/>
          <w:color w:val="000000"/>
          <w:sz w:val="24"/>
          <w:highlight w:val="none"/>
          <w:shd w:val="clear" w:color="auto" w:fill="FFFFFF"/>
          <w:lang w:val="en-US" w:eastAsia="zh-CN"/>
        </w:rPr>
        <w:t>快速灰化</w:t>
      </w:r>
      <w:r>
        <w:rPr>
          <w:rFonts w:hint="default" w:ascii="宋体" w:hAnsi="宋体" w:eastAsia="宋体" w:cs="宋体"/>
          <w:color w:val="000000"/>
          <w:sz w:val="24"/>
          <w:highlight w:val="none"/>
          <w:shd w:val="clear" w:color="auto" w:fill="FFFFFF"/>
          <w:lang w:val="en-US" w:eastAsia="zh-CN"/>
        </w:rPr>
        <w:t>/</w:t>
      </w:r>
      <w:r>
        <w:rPr>
          <w:rFonts w:hint="eastAsia" w:ascii="宋体" w:hAnsi="宋体" w:eastAsia="宋体" w:cs="宋体"/>
          <w:color w:val="000000"/>
          <w:sz w:val="24"/>
          <w:highlight w:val="none"/>
          <w:shd w:val="clear" w:color="auto" w:fill="FFFFFF"/>
          <w:lang w:val="en-US" w:eastAsia="zh-CN"/>
        </w:rPr>
        <w:t>快速冷却技术，数十倍缩短样品分析时间，改善实验安全管理；省略了样品放进灰化马弗炉前蒸发水分、燃烧除去有机物的炭化过程；灰化内腔及排气管通道，具有超强耐腐蚀性。</w:t>
      </w:r>
    </w:p>
    <w:p>
      <w:pPr>
        <w:numPr>
          <w:ilvl w:val="0"/>
          <w:numId w:val="2"/>
        </w:numPr>
        <w:spacing w:line="340" w:lineRule="exact"/>
        <w:ind w:left="0" w:leftChars="0" w:firstLine="480" w:firstLineChars="200"/>
        <w:rPr>
          <w:rFonts w:hint="default" w:ascii="宋体" w:hAnsi="宋体" w:eastAsia="宋体" w:cs="宋体"/>
          <w:color w:val="000000"/>
          <w:sz w:val="24"/>
          <w:highlight w:val="none"/>
          <w:shd w:val="clear" w:color="auto" w:fill="FFFFFF"/>
          <w:lang w:val="en-US" w:eastAsia="zh-CN"/>
        </w:rPr>
      </w:pPr>
      <w:r>
        <w:rPr>
          <w:rFonts w:hint="eastAsia" w:ascii="宋体" w:hAnsi="宋体" w:eastAsia="宋体" w:cs="宋体"/>
          <w:color w:val="000000"/>
          <w:sz w:val="24"/>
          <w:highlight w:val="none"/>
          <w:shd w:val="clear" w:color="auto" w:fill="FFFFFF"/>
          <w:lang w:val="en-US" w:eastAsia="zh-CN"/>
        </w:rPr>
        <w:t>可设置自动开关机、程序升温、数据存储。</w:t>
      </w:r>
    </w:p>
    <w:p>
      <w:pPr>
        <w:numPr>
          <w:ilvl w:val="0"/>
          <w:numId w:val="2"/>
        </w:numPr>
        <w:spacing w:line="340" w:lineRule="exact"/>
        <w:ind w:left="0" w:leftChars="0" w:firstLine="480" w:firstLineChars="200"/>
        <w:rPr>
          <w:rFonts w:hint="default" w:ascii="宋体" w:hAnsi="宋体" w:eastAsia="宋体" w:cs="宋体"/>
          <w:color w:val="000000"/>
          <w:sz w:val="24"/>
          <w:highlight w:val="none"/>
          <w:shd w:val="clear" w:color="auto" w:fill="FFFFFF"/>
          <w:lang w:val="en-US" w:eastAsia="zh-CN"/>
        </w:rPr>
      </w:pPr>
      <w:r>
        <w:rPr>
          <w:rFonts w:hint="eastAsia" w:ascii="宋体" w:hAnsi="宋体" w:eastAsia="宋体" w:cs="宋体"/>
          <w:color w:val="000000"/>
          <w:sz w:val="24"/>
          <w:highlight w:val="none"/>
          <w:shd w:val="clear" w:color="auto" w:fill="FFFFFF"/>
          <w:lang w:val="en-US" w:eastAsia="zh-CN"/>
        </w:rPr>
        <w:t>温度传感器温度标定的时间和数据在仪器内会自动保存。</w:t>
      </w:r>
    </w:p>
    <w:p>
      <w:pPr>
        <w:spacing w:line="340" w:lineRule="exact"/>
        <w:ind w:firstLine="480" w:firstLineChars="200"/>
        <w:rPr>
          <w:rFonts w:hint="default" w:ascii="宋体" w:hAnsi="宋体" w:eastAsia="宋体" w:cs="宋体"/>
          <w:color w:val="000000"/>
          <w:sz w:val="24"/>
          <w:highlight w:val="none"/>
          <w:shd w:val="clear" w:color="auto" w:fill="FFFFFF"/>
          <w:lang w:val="en-US" w:eastAsia="zh-CN"/>
        </w:rPr>
      </w:pPr>
      <w:r>
        <w:rPr>
          <w:rFonts w:hint="eastAsia" w:ascii="宋体" w:hAnsi="宋体" w:eastAsia="宋体" w:cs="宋体"/>
          <w:color w:val="000000"/>
          <w:sz w:val="24"/>
          <w:highlight w:val="none"/>
          <w:shd w:val="clear" w:color="auto" w:fill="FFFFFF"/>
          <w:lang w:val="en-US" w:eastAsia="zh-CN"/>
        </w:rPr>
        <w:t>17. 左右开启式安全门，结合前置安全门托，确保操作的安全性。</w:t>
      </w:r>
    </w:p>
    <w:p>
      <w:pPr>
        <w:numPr>
          <w:ilvl w:val="0"/>
          <w:numId w:val="3"/>
        </w:numPr>
        <w:spacing w:line="340" w:lineRule="exact"/>
        <w:ind w:left="0" w:leftChars="0" w:firstLine="480" w:firstLineChars="200"/>
        <w:rPr>
          <w:rFonts w:hint="default" w:ascii="宋体" w:hAnsi="宋体" w:eastAsia="宋体" w:cs="宋体"/>
          <w:color w:val="000000"/>
          <w:sz w:val="24"/>
          <w:highlight w:val="none"/>
          <w:shd w:val="clear" w:color="auto" w:fill="FFFFFF"/>
          <w:lang w:val="en-US" w:eastAsia="zh-CN"/>
        </w:rPr>
      </w:pPr>
      <w:r>
        <w:rPr>
          <w:rFonts w:hint="eastAsia" w:ascii="宋体" w:hAnsi="宋体" w:eastAsia="宋体" w:cs="宋体"/>
          <w:color w:val="000000"/>
          <w:sz w:val="24"/>
          <w:highlight w:val="none"/>
          <w:shd w:val="clear" w:color="auto" w:fill="FFFFFF"/>
          <w:lang w:val="en-US" w:eastAsia="zh-CN"/>
        </w:rPr>
        <w:t>适用所有类型坩埚，包括金属坩埚。</w:t>
      </w:r>
    </w:p>
    <w:p>
      <w:pPr>
        <w:numPr>
          <w:ilvl w:val="0"/>
          <w:numId w:val="3"/>
        </w:numPr>
        <w:spacing w:line="340" w:lineRule="exact"/>
        <w:ind w:left="0" w:leftChars="0" w:firstLine="480" w:firstLineChars="200"/>
        <w:rPr>
          <w:rFonts w:hint="default" w:ascii="宋体" w:hAnsi="宋体" w:eastAsia="宋体" w:cs="宋体"/>
          <w:color w:val="000000"/>
          <w:sz w:val="24"/>
          <w:highlight w:val="none"/>
          <w:shd w:val="clear" w:color="auto" w:fill="FFFFFF"/>
          <w:lang w:val="en-US" w:eastAsia="zh-CN"/>
        </w:rPr>
      </w:pPr>
      <w:r>
        <w:rPr>
          <w:rFonts w:hint="eastAsia" w:ascii="宋体" w:hAnsi="宋体" w:eastAsia="宋体" w:cs="宋体"/>
          <w:color w:val="000000"/>
          <w:sz w:val="24"/>
          <w:highlight w:val="none"/>
          <w:shd w:val="clear" w:color="auto" w:fill="FFFFFF"/>
          <w:lang w:val="en-US" w:eastAsia="zh-CN"/>
        </w:rPr>
        <w:t>仪器具有以下标准接口：两个标准串行接口，一个并行接口用于连接可扩展的外部设备如</w:t>
      </w:r>
      <w:r>
        <w:rPr>
          <w:rFonts w:hint="default" w:ascii="宋体" w:hAnsi="宋体" w:eastAsia="宋体" w:cs="宋体"/>
          <w:color w:val="000000"/>
          <w:sz w:val="24"/>
          <w:highlight w:val="none"/>
          <w:shd w:val="clear" w:color="auto" w:fill="FFFFFF"/>
          <w:lang w:val="en-US" w:eastAsia="zh-CN"/>
        </w:rPr>
        <w:t>LIMS</w:t>
      </w:r>
      <w:r>
        <w:rPr>
          <w:rFonts w:hint="eastAsia" w:ascii="宋体" w:hAnsi="宋体" w:eastAsia="宋体" w:cs="宋体"/>
          <w:color w:val="000000"/>
          <w:sz w:val="24"/>
          <w:highlight w:val="none"/>
          <w:shd w:val="clear" w:color="auto" w:fill="FFFFFF"/>
          <w:lang w:val="en-US" w:eastAsia="zh-CN"/>
        </w:rPr>
        <w:t>、天平、打印机及电脑等。</w:t>
      </w:r>
    </w:p>
    <w:p>
      <w:pPr>
        <w:numPr>
          <w:ilvl w:val="0"/>
          <w:numId w:val="3"/>
        </w:numPr>
        <w:spacing w:line="340" w:lineRule="exact"/>
        <w:ind w:left="0" w:leftChars="0" w:firstLine="480" w:firstLineChars="200"/>
        <w:rPr>
          <w:rFonts w:hint="eastAsia" w:ascii="宋体" w:hAnsi="宋体" w:eastAsia="宋体" w:cs="宋体"/>
          <w:color w:val="000000"/>
          <w:sz w:val="24"/>
          <w:highlight w:val="none"/>
          <w:shd w:val="clear" w:color="auto" w:fill="FFFFFF"/>
          <w:lang w:val="en-US" w:eastAsia="zh-CN"/>
        </w:rPr>
      </w:pPr>
      <w:r>
        <w:rPr>
          <w:rFonts w:hint="eastAsia" w:ascii="宋体" w:hAnsi="宋体" w:eastAsia="宋体" w:cs="宋体"/>
          <w:color w:val="000000"/>
          <w:sz w:val="24"/>
          <w:highlight w:val="none"/>
          <w:shd w:val="clear" w:color="auto" w:fill="FFFFFF"/>
          <w:lang w:val="en-US" w:eastAsia="zh-CN"/>
        </w:rPr>
        <w:t>应自带监测系统：防止微波泄露。</w:t>
      </w:r>
    </w:p>
    <w:p>
      <w:pPr>
        <w:spacing w:line="340" w:lineRule="exact"/>
        <w:ind w:firstLine="480" w:firstLineChars="200"/>
        <w:rPr>
          <w:rFonts w:hint="eastAsia" w:ascii="宋体" w:hAnsi="宋体" w:eastAsia="宋体" w:cs="宋体"/>
          <w:color w:val="000000"/>
          <w:sz w:val="24"/>
          <w:highlight w:val="none"/>
          <w:shd w:val="clear" w:color="auto" w:fill="FFFFFF"/>
          <w:lang w:val="en-US" w:eastAsia="zh-CN"/>
        </w:rPr>
      </w:pPr>
      <w:r>
        <w:rPr>
          <w:rFonts w:hint="eastAsia" w:ascii="宋体" w:hAnsi="宋体" w:eastAsia="宋体" w:cs="宋体"/>
          <w:color w:val="000000"/>
          <w:sz w:val="24"/>
          <w:highlight w:val="none"/>
          <w:shd w:val="clear" w:color="auto" w:fill="FFFFFF"/>
          <w:lang w:val="en-US" w:eastAsia="zh-CN"/>
        </w:rPr>
        <w:t>21. 微波磺化：仪器可加组件完成扩展功能。</w:t>
      </w:r>
    </w:p>
    <w:p>
      <w:pPr>
        <w:spacing w:line="340" w:lineRule="exact"/>
        <w:ind w:firstLine="480" w:firstLineChars="200"/>
        <w:rPr>
          <w:rFonts w:hint="eastAsia" w:ascii="宋体" w:hAnsi="宋体" w:eastAsia="宋体" w:cs="宋体"/>
          <w:color w:val="000000"/>
          <w:sz w:val="24"/>
          <w:highlight w:val="none"/>
          <w:shd w:val="clear" w:color="auto" w:fill="FFFFFF"/>
          <w:lang w:val="en-US" w:eastAsia="zh-CN"/>
        </w:rPr>
      </w:pPr>
      <w:bookmarkStart w:id="1" w:name="_GoBack"/>
      <w:bookmarkEnd w:id="1"/>
      <w:r>
        <w:rPr>
          <w:rFonts w:hint="eastAsia" w:ascii="宋体" w:hAnsi="宋体" w:eastAsia="宋体" w:cs="宋体"/>
          <w:color w:val="000000"/>
          <w:sz w:val="24"/>
          <w:highlight w:val="none"/>
          <w:shd w:val="clear" w:color="auto" w:fill="FFFFFF"/>
          <w:lang w:val="en-US" w:eastAsia="zh-CN"/>
        </w:rPr>
        <w:t>22. 磁控管终身免费保修换。</w:t>
      </w:r>
    </w:p>
    <w:p>
      <w:pPr>
        <w:spacing w:line="340" w:lineRule="exact"/>
        <w:ind w:firstLine="482" w:firstLineChars="200"/>
        <w:rPr>
          <w:rFonts w:ascii="宋体" w:hAnsi="宋体" w:eastAsia="宋体" w:cs="宋体"/>
          <w:b/>
          <w:bCs/>
          <w:color w:val="000000"/>
          <w:sz w:val="24"/>
          <w:shd w:val="clear" w:color="auto" w:fill="FFFFFF"/>
        </w:rPr>
      </w:pPr>
      <w:r>
        <w:rPr>
          <w:rFonts w:hint="eastAsia" w:ascii="宋体" w:hAnsi="宋体" w:eastAsia="宋体" w:cs="宋体"/>
          <w:b/>
          <w:bCs/>
          <w:color w:val="000000"/>
          <w:sz w:val="24"/>
          <w:shd w:val="clear" w:color="auto" w:fill="FFFFFF"/>
        </w:rPr>
        <w:t>（三）服务要求</w:t>
      </w:r>
    </w:p>
    <w:p>
      <w:pPr>
        <w:spacing w:line="340" w:lineRule="exact"/>
        <w:ind w:firstLine="480" w:firstLineChars="200"/>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1.供应商应按合同规定交货期限交货。货到用户现场后，双方共同开箱验货，清点货物，供应商应保证货物完整无损。</w:t>
      </w:r>
    </w:p>
    <w:p>
      <w:pPr>
        <w:spacing w:line="340" w:lineRule="exact"/>
        <w:ind w:firstLine="480" w:firstLineChars="200"/>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2.货交用户后，由用户通知供应商安装时间，供应商应在接到通知后为用户进行安装。用户需按照供应商提供的安装要求准备好系统安装条件。</w:t>
      </w:r>
    </w:p>
    <w:p>
      <w:pPr>
        <w:spacing w:line="340" w:lineRule="exact"/>
        <w:ind w:firstLine="480" w:firstLineChars="200"/>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3.供应商提供的标准安装的服务内容包括：（1）仪器的安装，（2）操作软件的培训。</w:t>
      </w:r>
    </w:p>
    <w:p>
      <w:pPr>
        <w:spacing w:line="340" w:lineRule="exact"/>
        <w:ind w:firstLine="480" w:firstLineChars="200"/>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4.安装调试完毕后，由双方共同验收。在确认仪器运转正常后，由双方签发验收报告。设备免费保修期（即质保期）至少一年。</w:t>
      </w:r>
    </w:p>
    <w:p>
      <w:pPr>
        <w:spacing w:line="340" w:lineRule="exact"/>
        <w:ind w:firstLine="480" w:firstLineChars="200"/>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5.在仪器安装现场，供应商应用工程师将提供现场培训，培训内容包括</w:t>
      </w:r>
      <w:r>
        <w:rPr>
          <w:rFonts w:hint="eastAsia" w:ascii="宋体" w:hAnsi="宋体" w:eastAsia="宋体" w:cs="宋体"/>
          <w:color w:val="000000"/>
          <w:sz w:val="24"/>
          <w:shd w:val="clear" w:color="auto" w:fill="FFFFFF"/>
          <w:lang w:eastAsia="zh-CN"/>
        </w:rPr>
        <w:t>：</w:t>
      </w:r>
      <w:r>
        <w:rPr>
          <w:rFonts w:hint="eastAsia" w:ascii="宋体" w:hAnsi="宋体" w:eastAsia="宋体" w:cs="宋体"/>
          <w:color w:val="000000"/>
          <w:sz w:val="24"/>
          <w:shd w:val="clear" w:color="auto" w:fill="FFFFFF"/>
        </w:rPr>
        <w:t>仪器原理、使用、维修、保养等，确保客户能够正确使用该仪器，并能自行建立方法</w:t>
      </w:r>
      <w:r>
        <w:rPr>
          <w:rFonts w:hint="eastAsia" w:ascii="宋体" w:hAnsi="宋体" w:eastAsia="宋体" w:cs="宋体"/>
          <w:color w:val="000000"/>
          <w:sz w:val="24"/>
          <w:shd w:val="clear" w:color="auto" w:fill="FFFFFF"/>
          <w:lang w:eastAsia="zh-CN"/>
        </w:rPr>
        <w:t>，</w:t>
      </w:r>
      <w:r>
        <w:rPr>
          <w:rFonts w:hint="eastAsia" w:ascii="宋体" w:hAnsi="宋体" w:eastAsia="宋体" w:cs="宋体"/>
          <w:color w:val="000000"/>
          <w:sz w:val="24"/>
          <w:shd w:val="clear" w:color="auto" w:fill="FFFFFF"/>
        </w:rPr>
        <w:t>进行常规维修保养。</w:t>
      </w:r>
    </w:p>
    <w:p>
      <w:pPr>
        <w:spacing w:line="340" w:lineRule="exact"/>
        <w:ind w:firstLine="480" w:firstLineChars="200"/>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6.用户所购买仪器自安装日起，供应商无偿为用户提供免费的技术支持服务。供应商的技术支持人员将在时间允许的情况下，通过电子邮件、电话等的方式对用户的支持请求进行回复。</w:t>
      </w:r>
    </w:p>
    <w:p>
      <w:pPr>
        <w:spacing w:line="340" w:lineRule="exact"/>
        <w:ind w:firstLine="480" w:firstLineChars="200"/>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7.用户在仪器使用过程中遇到问题，厂家技术应用工程师将在第一时间内通过电话帮助客户解决问题。如果通过电话仍然无法排除故障，厂家在2个小时内做出响应，并确保技术应用工程师或维修工程师在</w:t>
      </w:r>
      <w:r>
        <w:rPr>
          <w:rFonts w:ascii="宋体" w:hAnsi="宋体" w:eastAsia="宋体" w:cs="宋体"/>
          <w:color w:val="000000"/>
          <w:sz w:val="24"/>
          <w:shd w:val="clear" w:color="auto" w:fill="FFFFFF"/>
        </w:rPr>
        <w:t>48</w:t>
      </w:r>
      <w:r>
        <w:rPr>
          <w:rFonts w:hint="eastAsia" w:ascii="宋体" w:hAnsi="宋体" w:eastAsia="宋体" w:cs="宋体"/>
          <w:color w:val="000000"/>
          <w:sz w:val="24"/>
          <w:shd w:val="clear" w:color="auto" w:fill="FFFFFF"/>
        </w:rPr>
        <w:t>小时内到达现场。</w:t>
      </w:r>
    </w:p>
    <w:p>
      <w:pPr>
        <w:spacing w:line="340" w:lineRule="exact"/>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8.根据用户需求举办现场培训，帮助用户提高日常基本维护技能和系统的操作、管理满足工作的需要。提供至少</w:t>
      </w:r>
      <w:r>
        <w:rPr>
          <w:rFonts w:ascii="宋体" w:hAnsi="宋体" w:eastAsia="宋体" w:cs="宋体"/>
          <w:color w:val="000000"/>
          <w:sz w:val="24"/>
          <w:shd w:val="clear" w:color="auto" w:fill="FFFFFF"/>
        </w:rPr>
        <w:t>2</w:t>
      </w:r>
      <w:r>
        <w:rPr>
          <w:rFonts w:hint="eastAsia" w:ascii="宋体" w:hAnsi="宋体" w:eastAsia="宋体" w:cs="宋体"/>
          <w:color w:val="000000"/>
          <w:sz w:val="24"/>
          <w:shd w:val="clear" w:color="auto" w:fill="FFFFFF"/>
        </w:rPr>
        <w:t>名设备制造商国内培训基地的培训名额（培训费用由供货商支付，住宿和差旅费用户自理），能够帮助用户建立所需实验方法，与用户共同探讨使用过程中遇到的技术问题，回答用户在仪器日常维护中所可能发生的各种疑难咨询。</w:t>
      </w:r>
    </w:p>
    <w:p>
      <w:pPr>
        <w:numPr>
          <w:ilvl w:val="0"/>
          <w:numId w:val="0"/>
        </w:numPr>
        <w:spacing w:line="340" w:lineRule="exact"/>
        <w:ind w:firstLine="480" w:firstLineChars="200"/>
        <w:rPr>
          <w:rFonts w:hint="eastAsia" w:ascii="宋体" w:hAnsi="宋体" w:eastAsia="宋体" w:cs="宋体"/>
          <w:color w:val="000000"/>
          <w:sz w:val="24"/>
          <w:shd w:val="clear" w:color="auto" w:fill="FFFFFF"/>
          <w:lang w:val="en-US" w:eastAsia="zh-CN"/>
        </w:rPr>
      </w:pPr>
      <w:r>
        <w:rPr>
          <w:rFonts w:hint="eastAsia" w:ascii="宋体" w:hAnsi="宋体" w:eastAsia="宋体" w:cs="宋体"/>
          <w:color w:val="000000"/>
          <w:sz w:val="24"/>
          <w:shd w:val="clear" w:color="auto" w:fill="FFFFFF"/>
          <w:lang w:val="en-US" w:eastAsia="zh-CN"/>
        </w:rPr>
        <w:t>9.仪器出现故障时，买方第一时间联系厂家技术工程师。若在线无法排除故障，则买方联系代理协调仪器厂家上门维修事宜，保修期内差旅费和备品备件费用由仪器代理商承担。从仪器报修日到恢复正常使用日的修理周期为 10个工作日，超出10个工作日，买方需要测试的样品将委托第三方检测机构进行检测分析，期间产生的邮寄费、测试费等所有费用由仪器厂家承担。</w:t>
      </w:r>
    </w:p>
    <w:p>
      <w:pPr>
        <w:spacing w:line="340" w:lineRule="exact"/>
        <w:ind w:firstLine="480" w:firstLineChars="200"/>
        <w:rPr>
          <w:rFonts w:hint="eastAsia" w:ascii="宋体" w:hAnsi="宋体" w:eastAsia="宋体" w:cs="宋体"/>
          <w:color w:val="000000"/>
          <w:sz w:val="24"/>
          <w:shd w:val="clear" w:color="auto" w:fill="FFFFFF"/>
        </w:rPr>
      </w:pPr>
    </w:p>
    <w:p>
      <w:pPr>
        <w:spacing w:line="340" w:lineRule="exact"/>
        <w:ind w:firstLine="480" w:firstLineChars="200"/>
        <w:rPr>
          <w:color w:val="000000"/>
          <w:sz w:val="24"/>
          <w:shd w:val="clear" w:color="auto"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D7F61"/>
    <w:multiLevelType w:val="singleLevel"/>
    <w:tmpl w:val="8C9D7F61"/>
    <w:lvl w:ilvl="0" w:tentative="0">
      <w:start w:val="18"/>
      <w:numFmt w:val="decimal"/>
      <w:suff w:val="space"/>
      <w:lvlText w:val="%1."/>
      <w:lvlJc w:val="left"/>
    </w:lvl>
  </w:abstractNum>
  <w:abstractNum w:abstractNumId="1">
    <w:nsid w:val="2E390364"/>
    <w:multiLevelType w:val="singleLevel"/>
    <w:tmpl w:val="2E390364"/>
    <w:lvl w:ilvl="0" w:tentative="0">
      <w:start w:val="5"/>
      <w:numFmt w:val="decimal"/>
      <w:suff w:val="space"/>
      <w:lvlText w:val="%1."/>
      <w:lvlJc w:val="left"/>
    </w:lvl>
  </w:abstractNum>
  <w:abstractNum w:abstractNumId="2">
    <w:nsid w:val="41AB8DDE"/>
    <w:multiLevelType w:val="singleLevel"/>
    <w:tmpl w:val="41AB8DDE"/>
    <w:lvl w:ilvl="0" w:tentative="0">
      <w:start w:val="10"/>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MxYjQ1OGJmOTUwZGU5MWQ2NDE2MTQ2MzA3YzI0NTEifQ=="/>
  </w:docVars>
  <w:rsids>
    <w:rsidRoot w:val="30C84A8F"/>
    <w:rsid w:val="00014526"/>
    <w:rsid w:val="00201464"/>
    <w:rsid w:val="00211292"/>
    <w:rsid w:val="0056064A"/>
    <w:rsid w:val="006C19EF"/>
    <w:rsid w:val="00745870"/>
    <w:rsid w:val="00793A3A"/>
    <w:rsid w:val="007B6995"/>
    <w:rsid w:val="00927345"/>
    <w:rsid w:val="00A76685"/>
    <w:rsid w:val="00BE342C"/>
    <w:rsid w:val="00C84509"/>
    <w:rsid w:val="00C9504A"/>
    <w:rsid w:val="00EB7E60"/>
    <w:rsid w:val="07A06D09"/>
    <w:rsid w:val="08C01BD2"/>
    <w:rsid w:val="0CA72536"/>
    <w:rsid w:val="0CF462EF"/>
    <w:rsid w:val="0E2E1DDB"/>
    <w:rsid w:val="0FA1162F"/>
    <w:rsid w:val="119F4A7B"/>
    <w:rsid w:val="120F4B53"/>
    <w:rsid w:val="123949D3"/>
    <w:rsid w:val="14E32ED1"/>
    <w:rsid w:val="161D73D4"/>
    <w:rsid w:val="1CD2683A"/>
    <w:rsid w:val="1E592455"/>
    <w:rsid w:val="23201794"/>
    <w:rsid w:val="239723B3"/>
    <w:rsid w:val="28716708"/>
    <w:rsid w:val="29AF0AC6"/>
    <w:rsid w:val="2B724B56"/>
    <w:rsid w:val="2D4349FC"/>
    <w:rsid w:val="30C84A8F"/>
    <w:rsid w:val="3522139B"/>
    <w:rsid w:val="3FCE6AC1"/>
    <w:rsid w:val="40C33A32"/>
    <w:rsid w:val="4131264D"/>
    <w:rsid w:val="4143479A"/>
    <w:rsid w:val="418105AD"/>
    <w:rsid w:val="43A044FF"/>
    <w:rsid w:val="47947ED7"/>
    <w:rsid w:val="483E65AE"/>
    <w:rsid w:val="49FC1D63"/>
    <w:rsid w:val="4BBD4C6C"/>
    <w:rsid w:val="4C2A6435"/>
    <w:rsid w:val="4C7473D6"/>
    <w:rsid w:val="4CEB4880"/>
    <w:rsid w:val="4D621908"/>
    <w:rsid w:val="4F9A0054"/>
    <w:rsid w:val="52DF282A"/>
    <w:rsid w:val="537400EC"/>
    <w:rsid w:val="5A394DD1"/>
    <w:rsid w:val="5C456C89"/>
    <w:rsid w:val="5F5E2401"/>
    <w:rsid w:val="611F485D"/>
    <w:rsid w:val="64EB797F"/>
    <w:rsid w:val="70034E1E"/>
    <w:rsid w:val="75F475C4"/>
    <w:rsid w:val="76C75323"/>
    <w:rsid w:val="775C1F10"/>
    <w:rsid w:val="7A57324B"/>
    <w:rsid w:val="7B0F14FA"/>
    <w:rsid w:val="7B5B6CE9"/>
    <w:rsid w:val="7BD5403F"/>
    <w:rsid w:val="7D152B10"/>
    <w:rsid w:val="7E9C7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after="150"/>
      <w:jc w:val="left"/>
    </w:pPr>
    <w:rPr>
      <w:rFonts w:cs="Times New Roman"/>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2174</Words>
  <Characters>2334</Characters>
  <Lines>13</Lines>
  <Paragraphs>3</Paragraphs>
  <TotalTime>5</TotalTime>
  <ScaleCrop>false</ScaleCrop>
  <LinksUpToDate>false</LinksUpToDate>
  <CharactersWithSpaces>2536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2023-03-13T11:44:00Z</dcterms:created>
  <dc:creator>阿融</dc:creator>
  <cp:lastModifiedBy>。</cp:lastModifiedBy>
  <dcterms:modified xsi:type="dcterms:W3CDTF">2023-08-03T03:23:18Z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95F30BB306CC46C581E5DD560CAD271F</vt:lpwstr>
  </property>
</Properties>
</file>