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AFC" w:rsidRDefault="006B3B44">
      <w:pPr>
        <w:jc w:val="center"/>
        <w:rPr>
          <w:rFonts w:ascii="方正小标宋简体" w:eastAsia="方正小标宋简体" w:hAnsi="方正小标宋简体" w:cs="方正小标宋简体"/>
          <w:b/>
          <w:bCs/>
          <w:color w:val="000000"/>
          <w:sz w:val="36"/>
          <w:szCs w:val="36"/>
        </w:rPr>
      </w:pPr>
      <w:r>
        <w:rPr>
          <w:rFonts w:ascii="方正小标宋简体" w:eastAsia="方正小标宋简体" w:hAnsi="方正小标宋简体" w:cs="方正小标宋简体" w:hint="eastAsia"/>
          <w:b/>
          <w:bCs/>
          <w:color w:val="000000"/>
          <w:sz w:val="36"/>
          <w:szCs w:val="36"/>
        </w:rPr>
        <w:t>清源创新实验室</w:t>
      </w:r>
      <w:r w:rsidR="000522BE" w:rsidRPr="000522BE">
        <w:rPr>
          <w:rFonts w:ascii="方正小标宋简体" w:eastAsia="方正小标宋简体" w:hAnsi="方正小标宋简体" w:cs="方正小标宋简体" w:hint="eastAsia"/>
          <w:b/>
          <w:bCs/>
          <w:color w:val="000000"/>
          <w:sz w:val="36"/>
          <w:szCs w:val="36"/>
        </w:rPr>
        <w:t>高碳数聚合物成分分析</w:t>
      </w:r>
      <w:proofErr w:type="gramStart"/>
      <w:r w:rsidR="000522BE" w:rsidRPr="000522BE">
        <w:rPr>
          <w:rFonts w:ascii="方正小标宋简体" w:eastAsia="方正小标宋简体" w:hAnsi="方正小标宋简体" w:cs="方正小标宋简体" w:hint="eastAsia"/>
          <w:b/>
          <w:bCs/>
          <w:color w:val="000000"/>
          <w:sz w:val="36"/>
          <w:szCs w:val="36"/>
        </w:rPr>
        <w:t>仪</w:t>
      </w:r>
      <w:r>
        <w:rPr>
          <w:rFonts w:ascii="方正小标宋简体" w:eastAsia="方正小标宋简体" w:hAnsi="方正小标宋简体" w:cs="方正小标宋简体" w:hint="eastAsia"/>
          <w:b/>
          <w:bCs/>
          <w:color w:val="000000"/>
          <w:sz w:val="36"/>
          <w:szCs w:val="36"/>
        </w:rPr>
        <w:t>需求</w:t>
      </w:r>
      <w:proofErr w:type="gramEnd"/>
      <w:r>
        <w:rPr>
          <w:rFonts w:ascii="方正小标宋简体" w:eastAsia="方正小标宋简体" w:hAnsi="方正小标宋简体" w:cs="方正小标宋简体" w:hint="eastAsia"/>
          <w:b/>
          <w:bCs/>
          <w:color w:val="000000"/>
          <w:sz w:val="36"/>
          <w:szCs w:val="36"/>
        </w:rPr>
        <w:t>调研情况</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一、仪器设备使用的项目</w:t>
      </w:r>
    </w:p>
    <w:p w:rsidR="000C2460" w:rsidRPr="000C2460" w:rsidRDefault="000C2460" w:rsidP="000C2460">
      <w:pPr>
        <w:snapToGrid w:val="0"/>
        <w:spacing w:line="540" w:lineRule="exact"/>
        <w:ind w:firstLineChars="200" w:firstLine="640"/>
        <w:jc w:val="left"/>
        <w:rPr>
          <w:rFonts w:ascii="仿宋_GB2312" w:eastAsia="仿宋_GB2312" w:hAnsi="仿宋_GB2312" w:cs="仿宋_GB2312"/>
          <w:color w:val="000000"/>
          <w:sz w:val="32"/>
          <w:szCs w:val="32"/>
        </w:rPr>
      </w:pPr>
      <w:r w:rsidRPr="000C2460">
        <w:rPr>
          <w:rFonts w:ascii="仿宋_GB2312" w:eastAsia="仿宋_GB2312" w:hAnsi="仿宋_GB2312" w:cs="仿宋_GB2312" w:hint="eastAsia"/>
          <w:color w:val="000000"/>
          <w:sz w:val="32"/>
          <w:szCs w:val="32"/>
        </w:rPr>
        <w:t>中国福建化学工程科学与技术创新实验室(清源创新实验室)测试中心拟购置</w:t>
      </w:r>
      <w:r w:rsidR="000522BE" w:rsidRPr="000522BE">
        <w:rPr>
          <w:rFonts w:ascii="仿宋_GB2312" w:eastAsia="仿宋_GB2312" w:hAnsi="仿宋_GB2312" w:cs="仿宋_GB2312" w:hint="eastAsia"/>
          <w:color w:val="000000"/>
          <w:sz w:val="32"/>
          <w:szCs w:val="32"/>
        </w:rPr>
        <w:t>高碳数聚合物成分分析仪</w:t>
      </w:r>
      <w:r w:rsidRPr="000C2460">
        <w:rPr>
          <w:rFonts w:ascii="仿宋_GB2312" w:eastAsia="仿宋_GB2312" w:hAnsi="仿宋_GB2312" w:cs="仿宋_GB2312" w:hint="eastAsia"/>
          <w:color w:val="000000"/>
          <w:sz w:val="32"/>
          <w:szCs w:val="32"/>
        </w:rPr>
        <w:t>，用于进行</w:t>
      </w:r>
      <w:r w:rsidR="000522BE">
        <w:rPr>
          <w:rFonts w:ascii="仿宋_GB2312" w:eastAsia="仿宋_GB2312" w:hAnsi="仿宋_GB2312" w:cs="仿宋_GB2312" w:hint="eastAsia"/>
          <w:color w:val="000000"/>
          <w:sz w:val="32"/>
          <w:szCs w:val="32"/>
        </w:rPr>
        <w:t>P</w:t>
      </w:r>
      <w:r w:rsidR="000522BE">
        <w:rPr>
          <w:rFonts w:ascii="仿宋_GB2312" w:eastAsia="仿宋_GB2312" w:hAnsi="仿宋_GB2312" w:cs="仿宋_GB2312"/>
          <w:color w:val="000000"/>
          <w:sz w:val="32"/>
          <w:szCs w:val="32"/>
        </w:rPr>
        <w:t>AO</w:t>
      </w:r>
      <w:r w:rsidR="000522BE">
        <w:rPr>
          <w:rFonts w:ascii="仿宋_GB2312" w:eastAsia="仿宋_GB2312" w:hAnsi="仿宋_GB2312" w:cs="仿宋_GB2312" w:hint="eastAsia"/>
          <w:color w:val="000000"/>
          <w:sz w:val="32"/>
          <w:szCs w:val="32"/>
        </w:rPr>
        <w:t>合成实验中聚合产物的组分含量分析</w:t>
      </w:r>
      <w:r w:rsidRPr="000C2460">
        <w:rPr>
          <w:rFonts w:ascii="仿宋_GB2312" w:eastAsia="仿宋_GB2312" w:hAnsi="仿宋_GB2312" w:cs="仿宋_GB2312" w:hint="eastAsia"/>
          <w:color w:val="000000"/>
          <w:sz w:val="32"/>
          <w:szCs w:val="32"/>
        </w:rPr>
        <w:t>。</w:t>
      </w:r>
      <w:r w:rsidR="000C6B33">
        <w:rPr>
          <w:rFonts w:ascii="仿宋_GB2312" w:eastAsia="仿宋_GB2312" w:hAnsi="仿宋_GB2312" w:cs="仿宋_GB2312" w:hint="eastAsia"/>
          <w:color w:val="000000"/>
          <w:sz w:val="32"/>
          <w:szCs w:val="32"/>
        </w:rPr>
        <w:t>以</w:t>
      </w:r>
      <w:r w:rsidR="000C6B33">
        <w:rPr>
          <w:rFonts w:ascii="仿宋_GB2312" w:eastAsia="仿宋_GB2312" w:hAnsi="仿宋_GB2312" w:cs="仿宋_GB2312"/>
          <w:color w:val="000000"/>
          <w:sz w:val="32"/>
          <w:szCs w:val="32"/>
        </w:rPr>
        <w:t>C8-C12</w:t>
      </w:r>
      <w:r w:rsidR="000C6B33">
        <w:rPr>
          <w:rFonts w:ascii="仿宋_GB2312" w:eastAsia="仿宋_GB2312" w:hAnsi="仿宋_GB2312" w:cs="仿宋_GB2312" w:hint="eastAsia"/>
          <w:color w:val="000000"/>
          <w:sz w:val="32"/>
          <w:szCs w:val="32"/>
        </w:rPr>
        <w:t>为原料获得的</w:t>
      </w:r>
      <w:r w:rsidR="000522BE">
        <w:rPr>
          <w:rFonts w:ascii="仿宋_GB2312" w:eastAsia="仿宋_GB2312" w:hAnsi="仿宋_GB2312" w:cs="仿宋_GB2312" w:hint="eastAsia"/>
          <w:color w:val="000000"/>
          <w:sz w:val="32"/>
          <w:szCs w:val="32"/>
        </w:rPr>
        <w:t>聚合产物组分中，四聚及以上的产物在气相色谱中无法测出其含量，</w:t>
      </w:r>
      <w:r w:rsidR="001F585E">
        <w:rPr>
          <w:rFonts w:ascii="仿宋_GB2312" w:eastAsia="仿宋_GB2312" w:hAnsi="仿宋_GB2312" w:cs="仿宋_GB2312" w:hint="eastAsia"/>
          <w:color w:val="000000"/>
          <w:sz w:val="32"/>
          <w:szCs w:val="32"/>
        </w:rPr>
        <w:t>需要用</w:t>
      </w:r>
      <w:r w:rsidR="001F585E" w:rsidRPr="000522BE">
        <w:rPr>
          <w:rFonts w:ascii="仿宋_GB2312" w:eastAsia="仿宋_GB2312" w:hAnsi="仿宋_GB2312" w:cs="仿宋_GB2312" w:hint="eastAsia"/>
          <w:color w:val="000000"/>
          <w:sz w:val="32"/>
          <w:szCs w:val="32"/>
        </w:rPr>
        <w:t>高碳数聚合物成分分析仪</w:t>
      </w:r>
      <w:r w:rsidR="001F585E">
        <w:rPr>
          <w:rFonts w:ascii="仿宋_GB2312" w:eastAsia="仿宋_GB2312" w:hAnsi="仿宋_GB2312" w:cs="仿宋_GB2312" w:hint="eastAsia"/>
          <w:color w:val="000000"/>
          <w:sz w:val="32"/>
          <w:szCs w:val="32"/>
        </w:rPr>
        <w:t>来进行产物组分含量分析，</w:t>
      </w:r>
      <w:r w:rsidRPr="000C2460">
        <w:rPr>
          <w:rFonts w:ascii="仿宋_GB2312" w:eastAsia="仿宋_GB2312" w:hAnsi="仿宋_GB2312" w:cs="仿宋_GB2312" w:hint="eastAsia"/>
          <w:color w:val="000000"/>
          <w:sz w:val="32"/>
          <w:szCs w:val="32"/>
        </w:rPr>
        <w:t>但目前</w:t>
      </w:r>
      <w:r w:rsidR="001F585E">
        <w:rPr>
          <w:rFonts w:ascii="仿宋_GB2312" w:eastAsia="仿宋_GB2312" w:hAnsi="仿宋_GB2312" w:cs="仿宋_GB2312" w:hint="eastAsia"/>
          <w:color w:val="000000"/>
          <w:sz w:val="32"/>
          <w:szCs w:val="32"/>
        </w:rPr>
        <w:t>实验室</w:t>
      </w:r>
      <w:r w:rsidRPr="000C2460">
        <w:rPr>
          <w:rFonts w:ascii="仿宋_GB2312" w:eastAsia="仿宋_GB2312" w:hAnsi="仿宋_GB2312" w:cs="仿宋_GB2312" w:hint="eastAsia"/>
          <w:color w:val="000000"/>
          <w:sz w:val="32"/>
          <w:szCs w:val="32"/>
        </w:rPr>
        <w:t>没有</w:t>
      </w:r>
      <w:r w:rsidR="001F585E" w:rsidRPr="000522BE">
        <w:rPr>
          <w:rFonts w:ascii="仿宋_GB2312" w:eastAsia="仿宋_GB2312" w:hAnsi="仿宋_GB2312" w:cs="仿宋_GB2312" w:hint="eastAsia"/>
          <w:color w:val="000000"/>
          <w:sz w:val="32"/>
          <w:szCs w:val="32"/>
        </w:rPr>
        <w:t>高碳数聚合物成分分析仪</w:t>
      </w:r>
      <w:r w:rsidRPr="000C2460">
        <w:rPr>
          <w:rFonts w:ascii="仿宋_GB2312" w:eastAsia="仿宋_GB2312" w:hAnsi="仿宋_GB2312" w:cs="仿宋_GB2312" w:hint="eastAsia"/>
          <w:color w:val="000000"/>
          <w:sz w:val="32"/>
          <w:szCs w:val="32"/>
        </w:rPr>
        <w:t>，无法开展相关的研究工作。鉴于上述情况，测试中心经过多轮讨论，一致认为，</w:t>
      </w:r>
      <w:r w:rsidR="001F585E" w:rsidRPr="000522BE">
        <w:rPr>
          <w:rFonts w:ascii="仿宋_GB2312" w:eastAsia="仿宋_GB2312" w:hAnsi="仿宋_GB2312" w:cs="仿宋_GB2312" w:hint="eastAsia"/>
          <w:color w:val="000000"/>
          <w:sz w:val="32"/>
          <w:szCs w:val="32"/>
        </w:rPr>
        <w:t>高碳数聚合物成分分析仪</w:t>
      </w:r>
      <w:r w:rsidRPr="000C2460">
        <w:rPr>
          <w:rFonts w:ascii="仿宋_GB2312" w:eastAsia="仿宋_GB2312" w:hAnsi="仿宋_GB2312" w:cs="仿宋_GB2312" w:hint="eastAsia"/>
          <w:color w:val="000000"/>
          <w:sz w:val="32"/>
          <w:szCs w:val="32"/>
        </w:rPr>
        <w:t>是清源创新实验室目前需求迫切、能发挥较大效益的分析仪器。所以清源创新实验室测试中心申请购置一台主要服务于清源创新实验室、以测试为主、性能指标能够满足常规科研和教学需要、精确度高、性能稳定可靠的</w:t>
      </w:r>
      <w:r w:rsidR="001F585E" w:rsidRPr="000522BE">
        <w:rPr>
          <w:rFonts w:ascii="仿宋_GB2312" w:eastAsia="仿宋_GB2312" w:hAnsi="仿宋_GB2312" w:cs="仿宋_GB2312" w:hint="eastAsia"/>
          <w:color w:val="000000"/>
          <w:sz w:val="32"/>
          <w:szCs w:val="32"/>
        </w:rPr>
        <w:t>高碳数聚合物成分分析仪</w:t>
      </w:r>
      <w:r w:rsidRPr="000C2460">
        <w:rPr>
          <w:rFonts w:ascii="仿宋_GB2312" w:eastAsia="仿宋_GB2312" w:hAnsi="仿宋_GB2312" w:cs="仿宋_GB2312" w:hint="eastAsia"/>
          <w:color w:val="000000"/>
          <w:sz w:val="32"/>
          <w:szCs w:val="32"/>
        </w:rPr>
        <w:t>。</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二、在该项目中所承担的任务</w:t>
      </w:r>
    </w:p>
    <w:p w:rsidR="000C2460" w:rsidRDefault="001F585E">
      <w:pPr>
        <w:snapToGrid w:val="0"/>
        <w:spacing w:line="540" w:lineRule="exact"/>
        <w:ind w:firstLineChars="200" w:firstLine="640"/>
        <w:jc w:val="left"/>
        <w:rPr>
          <w:rFonts w:ascii="仿宋_GB2312" w:eastAsia="仿宋_GB2312" w:hAnsi="仿宋_GB2312" w:cs="仿宋_GB2312"/>
          <w:color w:val="000000"/>
          <w:sz w:val="32"/>
          <w:szCs w:val="32"/>
        </w:rPr>
      </w:pPr>
      <w:r w:rsidRPr="000522BE">
        <w:rPr>
          <w:rFonts w:ascii="仿宋_GB2312" w:eastAsia="仿宋_GB2312" w:hAnsi="仿宋_GB2312" w:cs="仿宋_GB2312" w:hint="eastAsia"/>
          <w:color w:val="000000"/>
          <w:sz w:val="32"/>
          <w:szCs w:val="32"/>
        </w:rPr>
        <w:t>高碳数聚合物成分分析仪</w:t>
      </w:r>
      <w:r>
        <w:rPr>
          <w:rFonts w:ascii="仿宋_GB2312" w:eastAsia="仿宋_GB2312" w:hAnsi="仿宋_GB2312" w:cs="仿宋_GB2312" w:hint="eastAsia"/>
          <w:color w:val="000000"/>
          <w:sz w:val="32"/>
          <w:szCs w:val="32"/>
        </w:rPr>
        <w:t>是一种非常灵敏的</w:t>
      </w:r>
      <w:r w:rsidR="000C2460" w:rsidRPr="000C2460">
        <w:rPr>
          <w:rFonts w:ascii="仿宋_GB2312" w:eastAsia="仿宋_GB2312" w:hAnsi="仿宋_GB2312" w:cs="仿宋_GB2312" w:hint="eastAsia"/>
          <w:color w:val="000000"/>
          <w:sz w:val="32"/>
          <w:szCs w:val="32"/>
        </w:rPr>
        <w:t>检测仪器，</w:t>
      </w:r>
      <w:r>
        <w:rPr>
          <w:rFonts w:ascii="仿宋_GB2312" w:eastAsia="仿宋_GB2312" w:hAnsi="仿宋_GB2312" w:cs="仿宋_GB2312" w:hint="eastAsia"/>
          <w:color w:val="000000"/>
          <w:sz w:val="32"/>
          <w:szCs w:val="32"/>
        </w:rPr>
        <w:t>主要</w:t>
      </w:r>
      <w:r w:rsidRPr="001F585E">
        <w:rPr>
          <w:rFonts w:ascii="仿宋_GB2312" w:eastAsia="仿宋_GB2312" w:hAnsi="仿宋_GB2312" w:cs="仿宋_GB2312" w:hint="eastAsia"/>
          <w:color w:val="000000"/>
          <w:sz w:val="32"/>
          <w:szCs w:val="32"/>
        </w:rPr>
        <w:t>用于C</w:t>
      </w:r>
      <w:r w:rsidRPr="001F585E">
        <w:rPr>
          <w:rFonts w:ascii="仿宋_GB2312" w:eastAsia="仿宋_GB2312" w:hAnsi="仿宋_GB2312" w:cs="仿宋_GB2312"/>
          <w:color w:val="000000"/>
          <w:sz w:val="32"/>
          <w:szCs w:val="32"/>
        </w:rPr>
        <w:t>8</w:t>
      </w:r>
      <w:r w:rsidRPr="001F585E">
        <w:rPr>
          <w:rFonts w:ascii="仿宋_GB2312" w:eastAsia="仿宋_GB2312" w:hAnsi="仿宋_GB2312" w:cs="仿宋_GB2312" w:hint="eastAsia"/>
          <w:color w:val="000000"/>
          <w:sz w:val="32"/>
          <w:szCs w:val="32"/>
        </w:rPr>
        <w:t>到C</w:t>
      </w:r>
      <w:r w:rsidRPr="001F585E">
        <w:rPr>
          <w:rFonts w:ascii="仿宋_GB2312" w:eastAsia="仿宋_GB2312" w:hAnsi="仿宋_GB2312" w:cs="仿宋_GB2312"/>
          <w:color w:val="000000"/>
          <w:sz w:val="32"/>
          <w:szCs w:val="32"/>
        </w:rPr>
        <w:t>90</w:t>
      </w:r>
      <w:r w:rsidRPr="001F585E">
        <w:rPr>
          <w:rFonts w:ascii="仿宋_GB2312" w:eastAsia="仿宋_GB2312" w:hAnsi="仿宋_GB2312" w:cs="仿宋_GB2312" w:hint="eastAsia"/>
          <w:color w:val="000000"/>
          <w:sz w:val="32"/>
          <w:szCs w:val="32"/>
        </w:rPr>
        <w:t>的聚合物碳数分布分析</w:t>
      </w:r>
      <w:r>
        <w:rPr>
          <w:rFonts w:ascii="宋体" w:hAnsi="宋体" w:cs="宋体" w:hint="eastAsia"/>
          <w:sz w:val="24"/>
        </w:rPr>
        <w:t>。</w:t>
      </w:r>
      <w:r w:rsidRPr="000522BE">
        <w:rPr>
          <w:rFonts w:ascii="仿宋_GB2312" w:eastAsia="仿宋_GB2312" w:hAnsi="仿宋_GB2312" w:cs="仿宋_GB2312" w:hint="eastAsia"/>
          <w:color w:val="000000"/>
          <w:sz w:val="32"/>
          <w:szCs w:val="32"/>
        </w:rPr>
        <w:t>高碳数聚合物成分分析仪</w:t>
      </w:r>
      <w:r w:rsidR="00DF4CAF" w:rsidRPr="00DF4CAF">
        <w:rPr>
          <w:rFonts w:ascii="仿宋_GB2312" w:eastAsia="仿宋_GB2312" w:hAnsi="仿宋_GB2312" w:cs="仿宋_GB2312" w:hint="eastAsia"/>
          <w:color w:val="000000"/>
          <w:sz w:val="32"/>
          <w:szCs w:val="32"/>
        </w:rPr>
        <w:t>自动进样器将样品注入系统后，通过温度程序进样口将样品逐步蒸发，在色谱柱中根据样品的沸点</w:t>
      </w:r>
      <w:proofErr w:type="gramStart"/>
      <w:r w:rsidR="00DF4CAF" w:rsidRPr="00DF4CAF">
        <w:rPr>
          <w:rFonts w:ascii="仿宋_GB2312" w:eastAsia="仿宋_GB2312" w:hAnsi="仿宋_GB2312" w:cs="仿宋_GB2312" w:hint="eastAsia"/>
          <w:color w:val="000000"/>
          <w:sz w:val="32"/>
          <w:szCs w:val="32"/>
        </w:rPr>
        <w:t>不同由</w:t>
      </w:r>
      <w:proofErr w:type="gramEnd"/>
      <w:r w:rsidR="00DF4CAF" w:rsidRPr="00DF4CAF">
        <w:rPr>
          <w:rFonts w:ascii="仿宋_GB2312" w:eastAsia="仿宋_GB2312" w:hAnsi="仿宋_GB2312" w:cs="仿宋_GB2312" w:hint="eastAsia"/>
          <w:color w:val="000000"/>
          <w:sz w:val="32"/>
          <w:szCs w:val="32"/>
        </w:rPr>
        <w:t>低到高分离，依据</w:t>
      </w:r>
      <w:r w:rsidR="00DF4CAF" w:rsidRPr="00DF4CAF">
        <w:rPr>
          <w:rFonts w:ascii="仿宋_GB2312" w:eastAsia="仿宋_GB2312" w:hAnsi="仿宋_GB2312" w:cs="仿宋_GB2312"/>
          <w:color w:val="000000"/>
          <w:sz w:val="32"/>
          <w:szCs w:val="32"/>
        </w:rPr>
        <w:t>ASTM D7169等方法分析样品的馏程范围。可同时报告质量和体积百分比报告。</w:t>
      </w:r>
      <w:r>
        <w:rPr>
          <w:rFonts w:ascii="仿宋_GB2312" w:eastAsia="仿宋_GB2312" w:hAnsi="仿宋_GB2312" w:cs="仿宋_GB2312" w:hint="eastAsia"/>
          <w:color w:val="000000"/>
          <w:sz w:val="32"/>
          <w:szCs w:val="32"/>
        </w:rPr>
        <w:t>因此该设备可为本单位各研究方向使用，特别是催化材料</w:t>
      </w:r>
      <w:r w:rsidR="000C2460" w:rsidRPr="000C2460">
        <w:rPr>
          <w:rFonts w:ascii="仿宋_GB2312" w:eastAsia="仿宋_GB2312" w:hAnsi="仿宋_GB2312" w:cs="仿宋_GB2312" w:hint="eastAsia"/>
          <w:color w:val="000000"/>
          <w:sz w:val="32"/>
          <w:szCs w:val="32"/>
        </w:rPr>
        <w:t>等领域。该设备的引入，有利于促进清源创新实验室在催化材料以及电子化学品工艺等领域的研发工作，提升科研分析方面的水平，提高研究生的综合知识和创新能力。</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三、国内外同类项目所用的仪器设备及优缺点对比</w:t>
      </w:r>
    </w:p>
    <w:p w:rsidR="000C2460" w:rsidRPr="000C2460" w:rsidRDefault="000C2460" w:rsidP="000C2460">
      <w:pPr>
        <w:snapToGrid w:val="0"/>
        <w:spacing w:line="540" w:lineRule="exact"/>
        <w:ind w:firstLineChars="200" w:firstLine="643"/>
        <w:jc w:val="left"/>
        <w:rPr>
          <w:rFonts w:ascii="仿宋_GB2312" w:eastAsia="仿宋_GB2312" w:hAnsi="仿宋_GB2312" w:cs="仿宋_GB2312"/>
          <w:b/>
          <w:color w:val="000000"/>
          <w:sz w:val="32"/>
          <w:szCs w:val="32"/>
          <w:lang w:val="en-GB"/>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3544"/>
        <w:gridCol w:w="3402"/>
      </w:tblGrid>
      <w:tr w:rsidR="00AC35E3" w:rsidRPr="007B7DA2" w:rsidTr="00F83420">
        <w:trPr>
          <w:trHeight w:val="463"/>
          <w:jc w:val="center"/>
        </w:trPr>
        <w:tc>
          <w:tcPr>
            <w:tcW w:w="2405" w:type="dxa"/>
            <w:tcBorders>
              <w:top w:val="single" w:sz="4" w:space="0" w:color="auto"/>
              <w:left w:val="single" w:sz="4" w:space="0" w:color="auto"/>
              <w:bottom w:val="single" w:sz="4" w:space="0" w:color="auto"/>
              <w:right w:val="single" w:sz="4" w:space="0" w:color="auto"/>
            </w:tcBorders>
            <w:vAlign w:val="center"/>
          </w:tcPr>
          <w:p w:rsidR="00AC35E3" w:rsidRPr="007B7DA2" w:rsidRDefault="00AC35E3" w:rsidP="00AC35E3">
            <w:pPr>
              <w:snapToGrid w:val="0"/>
              <w:spacing w:line="540" w:lineRule="exact"/>
              <w:jc w:val="center"/>
              <w:rPr>
                <w:rFonts w:ascii="Times New Roman" w:eastAsia="仿宋_GB2312" w:hAnsi="Times New Roman" w:cs="Times New Roman"/>
                <w:b/>
                <w:bCs/>
                <w:color w:val="000000"/>
                <w:szCs w:val="21"/>
              </w:rPr>
            </w:pPr>
            <w:r w:rsidRPr="007B7DA2">
              <w:rPr>
                <w:rFonts w:ascii="Times New Roman" w:eastAsia="仿宋_GB2312" w:hAnsi="Times New Roman" w:cs="Times New Roman"/>
                <w:b/>
                <w:bCs/>
                <w:color w:val="000000"/>
                <w:szCs w:val="21"/>
              </w:rPr>
              <w:lastRenderedPageBreak/>
              <w:t>仪器品牌</w:t>
            </w:r>
          </w:p>
        </w:tc>
        <w:tc>
          <w:tcPr>
            <w:tcW w:w="3544" w:type="dxa"/>
            <w:tcBorders>
              <w:top w:val="single" w:sz="4" w:space="0" w:color="auto"/>
              <w:left w:val="single" w:sz="4" w:space="0" w:color="auto"/>
              <w:bottom w:val="single" w:sz="4" w:space="0" w:color="auto"/>
              <w:right w:val="single" w:sz="4" w:space="0" w:color="auto"/>
            </w:tcBorders>
            <w:vAlign w:val="center"/>
          </w:tcPr>
          <w:p w:rsidR="00AC35E3" w:rsidRPr="007B7DA2" w:rsidRDefault="00AC35E3" w:rsidP="00AC35E3">
            <w:pPr>
              <w:snapToGrid w:val="0"/>
              <w:spacing w:line="540" w:lineRule="exact"/>
              <w:jc w:val="center"/>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荷兰</w:t>
            </w:r>
            <w:r w:rsidRPr="007B7DA2">
              <w:rPr>
                <w:rFonts w:ascii="Times New Roman" w:eastAsia="仿宋_GB2312" w:hAnsi="Times New Roman" w:cs="Times New Roman"/>
                <w:color w:val="000000"/>
                <w:szCs w:val="21"/>
              </w:rPr>
              <w:t>AC</w:t>
            </w:r>
          </w:p>
        </w:tc>
        <w:tc>
          <w:tcPr>
            <w:tcW w:w="34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35E3" w:rsidRPr="007B7DA2" w:rsidRDefault="00AC35E3" w:rsidP="00AC35E3">
            <w:pPr>
              <w:snapToGrid w:val="0"/>
              <w:spacing w:line="540" w:lineRule="exact"/>
              <w:jc w:val="center"/>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德国</w:t>
            </w:r>
            <w:r w:rsidRPr="007B7DA2">
              <w:rPr>
                <w:rFonts w:ascii="Times New Roman" w:eastAsia="仿宋_GB2312" w:hAnsi="Times New Roman" w:cs="Times New Roman"/>
                <w:color w:val="000000"/>
                <w:szCs w:val="21"/>
              </w:rPr>
              <w:t>JAS</w:t>
            </w:r>
          </w:p>
        </w:tc>
      </w:tr>
      <w:tr w:rsidR="00AC35E3" w:rsidRPr="007B7DA2" w:rsidTr="00F83420">
        <w:trPr>
          <w:trHeight w:val="510"/>
          <w:jc w:val="center"/>
        </w:trPr>
        <w:tc>
          <w:tcPr>
            <w:tcW w:w="2405" w:type="dxa"/>
            <w:tcBorders>
              <w:top w:val="nil"/>
              <w:left w:val="single" w:sz="4" w:space="0" w:color="auto"/>
              <w:bottom w:val="single" w:sz="4" w:space="0" w:color="auto"/>
              <w:right w:val="single" w:sz="4" w:space="0" w:color="auto"/>
            </w:tcBorders>
            <w:vAlign w:val="center"/>
          </w:tcPr>
          <w:p w:rsidR="00AC35E3" w:rsidRPr="007B7DA2" w:rsidRDefault="00AC35E3" w:rsidP="00AC35E3">
            <w:pPr>
              <w:snapToGrid w:val="0"/>
              <w:spacing w:line="540" w:lineRule="exact"/>
              <w:jc w:val="center"/>
              <w:rPr>
                <w:rFonts w:ascii="Times New Roman" w:eastAsia="仿宋_GB2312" w:hAnsi="Times New Roman" w:cs="Times New Roman"/>
                <w:b/>
                <w:bCs/>
                <w:color w:val="000000"/>
                <w:szCs w:val="21"/>
              </w:rPr>
            </w:pPr>
            <w:r w:rsidRPr="007B7DA2">
              <w:rPr>
                <w:rFonts w:ascii="Times New Roman" w:eastAsia="仿宋_GB2312" w:hAnsi="Times New Roman" w:cs="Times New Roman"/>
                <w:b/>
                <w:bCs/>
                <w:color w:val="000000"/>
                <w:szCs w:val="21"/>
              </w:rPr>
              <w:t>仪器型号</w:t>
            </w:r>
          </w:p>
        </w:tc>
        <w:tc>
          <w:tcPr>
            <w:tcW w:w="3544" w:type="dxa"/>
            <w:tcBorders>
              <w:top w:val="nil"/>
              <w:left w:val="single" w:sz="4" w:space="0" w:color="auto"/>
              <w:bottom w:val="single" w:sz="4" w:space="0" w:color="auto"/>
              <w:right w:val="single" w:sz="4" w:space="0" w:color="auto"/>
            </w:tcBorders>
            <w:vAlign w:val="center"/>
          </w:tcPr>
          <w:p w:rsidR="00AC35E3" w:rsidRPr="007B7DA2" w:rsidRDefault="00AC35E3" w:rsidP="00AC35E3">
            <w:pPr>
              <w:snapToGrid w:val="0"/>
              <w:spacing w:line="540" w:lineRule="exact"/>
              <w:jc w:val="center"/>
              <w:rPr>
                <w:rFonts w:ascii="Times New Roman" w:eastAsia="仿宋_GB2312" w:hAnsi="Times New Roman" w:cs="Times New Roman"/>
                <w:color w:val="000000"/>
                <w:szCs w:val="21"/>
              </w:rPr>
            </w:pPr>
            <w:r w:rsidRPr="007B7DA2">
              <w:rPr>
                <w:rFonts w:ascii="Times New Roman" w:hAnsi="Times New Roman" w:cs="Times New Roman"/>
                <w:szCs w:val="21"/>
              </w:rPr>
              <w:t>SIMDIS D7169</w:t>
            </w:r>
          </w:p>
        </w:tc>
        <w:tc>
          <w:tcPr>
            <w:tcW w:w="34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35E3" w:rsidRPr="007B7DA2" w:rsidRDefault="00AC35E3" w:rsidP="00AC35E3">
            <w:pPr>
              <w:snapToGrid w:val="0"/>
              <w:spacing w:line="540" w:lineRule="exact"/>
              <w:jc w:val="center"/>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JAS-63202</w:t>
            </w:r>
            <w:bookmarkStart w:id="0" w:name="_GoBack"/>
            <w:bookmarkEnd w:id="0"/>
            <w:r w:rsidRPr="007B7DA2">
              <w:rPr>
                <w:rFonts w:ascii="Times New Roman" w:eastAsia="仿宋_GB2312" w:hAnsi="Times New Roman" w:cs="Times New Roman"/>
                <w:color w:val="000000"/>
                <w:szCs w:val="21"/>
              </w:rPr>
              <w:t>-99</w:t>
            </w:r>
          </w:p>
        </w:tc>
      </w:tr>
      <w:tr w:rsidR="00AC35E3" w:rsidRPr="007B7DA2" w:rsidTr="00F83420">
        <w:trPr>
          <w:trHeight w:val="456"/>
          <w:jc w:val="center"/>
        </w:trPr>
        <w:tc>
          <w:tcPr>
            <w:tcW w:w="2405" w:type="dxa"/>
            <w:tcBorders>
              <w:top w:val="nil"/>
              <w:left w:val="single" w:sz="4" w:space="0" w:color="auto"/>
              <w:bottom w:val="single" w:sz="4" w:space="0" w:color="auto"/>
              <w:right w:val="single" w:sz="4" w:space="0" w:color="auto"/>
            </w:tcBorders>
            <w:vAlign w:val="center"/>
          </w:tcPr>
          <w:p w:rsidR="00AC35E3" w:rsidRPr="007B7DA2" w:rsidRDefault="00AC35E3" w:rsidP="00AC35E3">
            <w:pPr>
              <w:snapToGrid w:val="0"/>
              <w:spacing w:line="540" w:lineRule="exact"/>
              <w:jc w:val="center"/>
              <w:rPr>
                <w:rFonts w:ascii="Times New Roman" w:eastAsia="仿宋_GB2312" w:hAnsi="Times New Roman" w:cs="Times New Roman"/>
                <w:b/>
                <w:bCs/>
                <w:color w:val="000000"/>
                <w:szCs w:val="21"/>
              </w:rPr>
            </w:pPr>
            <w:r w:rsidRPr="007B7DA2">
              <w:rPr>
                <w:rFonts w:ascii="Times New Roman" w:eastAsia="仿宋_GB2312" w:hAnsi="Times New Roman" w:cs="Times New Roman"/>
                <w:b/>
                <w:bCs/>
                <w:color w:val="000000"/>
                <w:szCs w:val="21"/>
              </w:rPr>
              <w:t>仪器用途</w:t>
            </w:r>
          </w:p>
        </w:tc>
        <w:tc>
          <w:tcPr>
            <w:tcW w:w="3544" w:type="dxa"/>
            <w:tcBorders>
              <w:top w:val="nil"/>
              <w:left w:val="single" w:sz="4" w:space="0" w:color="auto"/>
              <w:bottom w:val="single" w:sz="4" w:space="0" w:color="auto"/>
              <w:right w:val="single" w:sz="4" w:space="0" w:color="auto"/>
            </w:tcBorders>
            <w:vAlign w:val="center"/>
          </w:tcPr>
          <w:p w:rsidR="00AC35E3" w:rsidRPr="007B7DA2" w:rsidRDefault="00AC35E3" w:rsidP="00AC35E3">
            <w:pPr>
              <w:snapToGrid w:val="0"/>
              <w:spacing w:line="540" w:lineRule="exact"/>
              <w:jc w:val="lef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用于</w:t>
            </w:r>
            <w:r w:rsidRPr="007B7DA2">
              <w:rPr>
                <w:rFonts w:ascii="Times New Roman" w:eastAsia="仿宋_GB2312" w:hAnsi="Times New Roman" w:cs="Times New Roman"/>
                <w:color w:val="000000"/>
                <w:szCs w:val="21"/>
              </w:rPr>
              <w:t>C8</w:t>
            </w:r>
            <w:r w:rsidRPr="007B7DA2">
              <w:rPr>
                <w:rFonts w:ascii="Times New Roman" w:eastAsia="仿宋_GB2312" w:hAnsi="Times New Roman" w:cs="Times New Roman"/>
                <w:color w:val="000000"/>
                <w:szCs w:val="21"/>
              </w:rPr>
              <w:t>到</w:t>
            </w:r>
            <w:r w:rsidRPr="007B7DA2">
              <w:rPr>
                <w:rFonts w:ascii="Times New Roman" w:eastAsia="仿宋_GB2312" w:hAnsi="Times New Roman" w:cs="Times New Roman"/>
                <w:color w:val="000000"/>
                <w:szCs w:val="21"/>
              </w:rPr>
              <w:t>C90</w:t>
            </w:r>
            <w:r w:rsidRPr="007B7DA2">
              <w:rPr>
                <w:rFonts w:ascii="Times New Roman" w:eastAsia="仿宋_GB2312" w:hAnsi="Times New Roman" w:cs="Times New Roman"/>
                <w:color w:val="000000"/>
                <w:szCs w:val="21"/>
              </w:rPr>
              <w:t>的聚合物碳数分布分析</w:t>
            </w:r>
          </w:p>
        </w:tc>
        <w:tc>
          <w:tcPr>
            <w:tcW w:w="34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用于高碳数样品的模拟馏程分析</w:t>
            </w:r>
          </w:p>
        </w:tc>
      </w:tr>
      <w:tr w:rsidR="00AC35E3" w:rsidRPr="007B7DA2" w:rsidTr="00F83420">
        <w:trPr>
          <w:trHeight w:val="410"/>
          <w:jc w:val="center"/>
        </w:trPr>
        <w:tc>
          <w:tcPr>
            <w:tcW w:w="2405" w:type="dxa"/>
            <w:tcBorders>
              <w:top w:val="nil"/>
              <w:left w:val="single" w:sz="4" w:space="0" w:color="auto"/>
              <w:bottom w:val="single" w:sz="4" w:space="0" w:color="auto"/>
              <w:right w:val="single" w:sz="4" w:space="0" w:color="auto"/>
            </w:tcBorders>
            <w:vAlign w:val="center"/>
          </w:tcPr>
          <w:p w:rsidR="00AC35E3" w:rsidRPr="007B7DA2" w:rsidRDefault="00AC35E3" w:rsidP="00AC35E3">
            <w:pPr>
              <w:snapToGrid w:val="0"/>
              <w:spacing w:line="540" w:lineRule="exact"/>
              <w:jc w:val="center"/>
              <w:rPr>
                <w:rFonts w:ascii="Times New Roman" w:eastAsia="仿宋_GB2312" w:hAnsi="Times New Roman" w:cs="Times New Roman"/>
                <w:b/>
                <w:bCs/>
                <w:color w:val="000000"/>
                <w:szCs w:val="21"/>
              </w:rPr>
            </w:pPr>
            <w:proofErr w:type="gramStart"/>
            <w:r w:rsidRPr="007B7DA2">
              <w:rPr>
                <w:rFonts w:ascii="Times New Roman" w:eastAsia="仿宋_GB2312" w:hAnsi="Times New Roman" w:cs="Times New Roman"/>
                <w:b/>
                <w:bCs/>
                <w:color w:val="000000"/>
                <w:szCs w:val="21"/>
              </w:rPr>
              <w:t>柱箱</w:t>
            </w:r>
            <w:proofErr w:type="gramEnd"/>
          </w:p>
        </w:tc>
        <w:tc>
          <w:tcPr>
            <w:tcW w:w="3544" w:type="dxa"/>
            <w:tcBorders>
              <w:top w:val="nil"/>
              <w:left w:val="single" w:sz="4" w:space="0" w:color="auto"/>
              <w:bottom w:val="single" w:sz="4" w:space="0" w:color="auto"/>
              <w:right w:val="single" w:sz="4" w:space="0" w:color="auto"/>
            </w:tcBorders>
            <w:vAlign w:val="center"/>
          </w:tcPr>
          <w:p w:rsidR="00AC35E3" w:rsidRPr="007B7DA2" w:rsidRDefault="00AC35E3" w:rsidP="00AC35E3">
            <w:pPr>
              <w:snapToGrid w:val="0"/>
              <w:spacing w:line="540" w:lineRule="exact"/>
              <w:jc w:val="lef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a.</w:t>
            </w:r>
            <w:r w:rsidRPr="007B7DA2">
              <w:rPr>
                <w:rFonts w:ascii="Times New Roman" w:eastAsia="仿宋_GB2312" w:hAnsi="Times New Roman" w:cs="Times New Roman"/>
                <w:color w:val="000000"/>
                <w:szCs w:val="21"/>
              </w:rPr>
              <w:t>温度范围：室温以上</w:t>
            </w:r>
            <w:r w:rsidRPr="007B7DA2">
              <w:rPr>
                <w:rFonts w:ascii="Times New Roman" w:eastAsia="仿宋_GB2312" w:hAnsi="Times New Roman" w:cs="Times New Roman"/>
                <w:color w:val="000000"/>
                <w:szCs w:val="21"/>
              </w:rPr>
              <w:t>4℃~450℃</w:t>
            </w:r>
          </w:p>
          <w:p w:rsidR="00AC35E3" w:rsidRPr="007B7DA2" w:rsidRDefault="00AC35E3" w:rsidP="00AC35E3">
            <w:pPr>
              <w:snapToGrid w:val="0"/>
              <w:spacing w:line="540" w:lineRule="exact"/>
              <w:jc w:val="lef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b.</w:t>
            </w:r>
            <w:r w:rsidRPr="007B7DA2">
              <w:rPr>
                <w:rFonts w:ascii="Times New Roman" w:eastAsia="仿宋_GB2312" w:hAnsi="Times New Roman" w:cs="Times New Roman"/>
                <w:color w:val="000000"/>
                <w:szCs w:val="21"/>
              </w:rPr>
              <w:t>液氮冷却：</w:t>
            </w:r>
            <w:r w:rsidRPr="007B7DA2">
              <w:rPr>
                <w:rFonts w:ascii="Times New Roman" w:eastAsia="仿宋_GB2312" w:hAnsi="Times New Roman" w:cs="Times New Roman"/>
                <w:color w:val="000000"/>
                <w:szCs w:val="21"/>
              </w:rPr>
              <w:t xml:space="preserve">-80℃ </w:t>
            </w:r>
            <w:r w:rsidRPr="007B7DA2">
              <w:rPr>
                <w:rFonts w:ascii="Times New Roman" w:eastAsia="仿宋_GB2312" w:hAnsi="Times New Roman" w:cs="Times New Roman"/>
                <w:color w:val="000000"/>
                <w:szCs w:val="21"/>
              </w:rPr>
              <w:t>到</w:t>
            </w:r>
            <w:r w:rsidRPr="007B7DA2">
              <w:rPr>
                <w:rFonts w:ascii="Times New Roman" w:eastAsia="仿宋_GB2312" w:hAnsi="Times New Roman" w:cs="Times New Roman"/>
                <w:color w:val="000000"/>
                <w:szCs w:val="21"/>
              </w:rPr>
              <w:t xml:space="preserve"> 450℃ &amp;CO</w:t>
            </w:r>
            <w:r w:rsidRPr="007B7DA2">
              <w:rPr>
                <w:rFonts w:ascii="Times New Roman" w:eastAsia="仿宋_GB2312" w:hAnsi="Times New Roman" w:cs="Times New Roman"/>
                <w:color w:val="000000"/>
                <w:szCs w:val="21"/>
                <w:vertAlign w:val="subscript"/>
              </w:rPr>
              <w:t>2</w:t>
            </w:r>
            <w:r w:rsidRPr="007B7DA2">
              <w:rPr>
                <w:rFonts w:ascii="Times New Roman" w:eastAsia="仿宋_GB2312" w:hAnsi="Times New Roman" w:cs="Times New Roman"/>
                <w:color w:val="000000"/>
                <w:szCs w:val="21"/>
              </w:rPr>
              <w:t>冷却：</w:t>
            </w:r>
            <w:r w:rsidRPr="007B7DA2">
              <w:rPr>
                <w:rFonts w:ascii="Times New Roman" w:eastAsia="仿宋_GB2312" w:hAnsi="Times New Roman" w:cs="Times New Roman"/>
                <w:color w:val="000000"/>
                <w:szCs w:val="21"/>
              </w:rPr>
              <w:t>-40 ℃</w:t>
            </w:r>
            <w:r w:rsidRPr="007B7DA2">
              <w:rPr>
                <w:rFonts w:ascii="Times New Roman" w:eastAsia="仿宋_GB2312" w:hAnsi="Times New Roman" w:cs="Times New Roman"/>
                <w:color w:val="000000"/>
                <w:szCs w:val="21"/>
              </w:rPr>
              <w:t>到</w:t>
            </w:r>
            <w:r w:rsidRPr="007B7DA2">
              <w:rPr>
                <w:rFonts w:ascii="Times New Roman" w:eastAsia="仿宋_GB2312" w:hAnsi="Times New Roman" w:cs="Times New Roman"/>
                <w:color w:val="000000"/>
                <w:szCs w:val="21"/>
              </w:rPr>
              <w:t>450℃</w:t>
            </w:r>
          </w:p>
          <w:p w:rsidR="00AC35E3" w:rsidRPr="007B7DA2" w:rsidRDefault="00AC35E3" w:rsidP="00AC35E3">
            <w:pPr>
              <w:snapToGrid w:val="0"/>
              <w:spacing w:line="540" w:lineRule="exact"/>
              <w:jc w:val="lef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c.</w:t>
            </w:r>
            <w:r w:rsidRPr="007B7DA2">
              <w:rPr>
                <w:rFonts w:ascii="Times New Roman" w:eastAsia="仿宋_GB2312" w:hAnsi="Times New Roman" w:cs="Times New Roman"/>
                <w:color w:val="000000"/>
                <w:szCs w:val="21"/>
              </w:rPr>
              <w:t>温度设定：</w:t>
            </w:r>
            <w:r w:rsidRPr="007B7DA2">
              <w:rPr>
                <w:rFonts w:ascii="Times New Roman" w:eastAsia="仿宋_GB2312" w:hAnsi="Times New Roman" w:cs="Times New Roman"/>
                <w:color w:val="000000"/>
                <w:szCs w:val="21"/>
              </w:rPr>
              <w:t>0.1℃</w:t>
            </w:r>
            <w:r w:rsidRPr="007B7DA2">
              <w:rPr>
                <w:rFonts w:ascii="Times New Roman" w:eastAsia="仿宋_GB2312" w:hAnsi="Times New Roman" w:cs="Times New Roman"/>
                <w:color w:val="000000"/>
                <w:szCs w:val="21"/>
              </w:rPr>
              <w:t>；程序设定升温速率</w:t>
            </w:r>
            <w:r w:rsidRPr="007B7DA2">
              <w:rPr>
                <w:rFonts w:ascii="Times New Roman" w:eastAsia="仿宋_GB2312" w:hAnsi="Times New Roman" w:cs="Times New Roman"/>
                <w:color w:val="000000"/>
                <w:szCs w:val="21"/>
              </w:rPr>
              <w:t xml:space="preserve">0.1℃/min; </w:t>
            </w:r>
            <w:r w:rsidRPr="007B7DA2">
              <w:rPr>
                <w:rFonts w:ascii="Times New Roman" w:eastAsia="仿宋_GB2312" w:hAnsi="Times New Roman" w:cs="Times New Roman"/>
                <w:color w:val="000000"/>
                <w:szCs w:val="21"/>
              </w:rPr>
              <w:t>最大升温速度：</w:t>
            </w:r>
            <w:r w:rsidRPr="007B7DA2">
              <w:rPr>
                <w:rFonts w:ascii="Times New Roman" w:eastAsia="仿宋_GB2312" w:hAnsi="Times New Roman" w:cs="Times New Roman"/>
                <w:color w:val="000000"/>
                <w:szCs w:val="21"/>
              </w:rPr>
              <w:t>120˚C/</w:t>
            </w:r>
            <w:r w:rsidRPr="007B7DA2">
              <w:rPr>
                <w:rFonts w:ascii="Times New Roman" w:eastAsia="仿宋_GB2312" w:hAnsi="Times New Roman" w:cs="Times New Roman"/>
                <w:color w:val="000000"/>
                <w:szCs w:val="21"/>
              </w:rPr>
              <w:t>分钟</w:t>
            </w:r>
          </w:p>
          <w:p w:rsidR="00AC35E3" w:rsidRPr="007B7DA2" w:rsidRDefault="00AC35E3" w:rsidP="00AC35E3">
            <w:pPr>
              <w:snapToGrid w:val="0"/>
              <w:spacing w:line="540" w:lineRule="exact"/>
              <w:jc w:val="lef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d.</w:t>
            </w:r>
            <w:r w:rsidRPr="007B7DA2">
              <w:rPr>
                <w:rFonts w:ascii="Times New Roman" w:eastAsia="仿宋_GB2312" w:hAnsi="Times New Roman" w:cs="Times New Roman"/>
                <w:color w:val="000000"/>
                <w:szCs w:val="21"/>
              </w:rPr>
              <w:t>温度稳定性：当环境温度变化</w:t>
            </w:r>
            <w:r w:rsidRPr="007B7DA2">
              <w:rPr>
                <w:rFonts w:ascii="Times New Roman" w:eastAsia="仿宋_GB2312" w:hAnsi="Times New Roman" w:cs="Times New Roman"/>
                <w:color w:val="000000"/>
                <w:szCs w:val="21"/>
              </w:rPr>
              <w:t>1℃</w:t>
            </w:r>
            <w:r w:rsidRPr="007B7DA2">
              <w:rPr>
                <w:rFonts w:ascii="Times New Roman" w:eastAsia="仿宋_GB2312" w:hAnsi="Times New Roman" w:cs="Times New Roman"/>
                <w:color w:val="000000"/>
                <w:szCs w:val="21"/>
              </w:rPr>
              <w:t>时，优于</w:t>
            </w:r>
            <w:r w:rsidRPr="007B7DA2">
              <w:rPr>
                <w:rFonts w:ascii="Times New Roman" w:eastAsia="仿宋_GB2312" w:hAnsi="Times New Roman" w:cs="Times New Roman"/>
                <w:color w:val="000000"/>
                <w:szCs w:val="21"/>
              </w:rPr>
              <w:t>0.01℃</w:t>
            </w:r>
          </w:p>
          <w:p w:rsidR="00AC35E3" w:rsidRPr="007B7DA2" w:rsidRDefault="00AC35E3" w:rsidP="00AC35E3">
            <w:pPr>
              <w:snapToGrid w:val="0"/>
              <w:spacing w:line="540" w:lineRule="exact"/>
              <w:jc w:val="lef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e.</w:t>
            </w:r>
            <w:r w:rsidRPr="007B7DA2">
              <w:rPr>
                <w:rFonts w:ascii="Times New Roman" w:eastAsia="仿宋_GB2312" w:hAnsi="Times New Roman" w:cs="Times New Roman"/>
                <w:color w:val="000000"/>
                <w:szCs w:val="21"/>
              </w:rPr>
              <w:t>程序升温：</w:t>
            </w:r>
            <w:r w:rsidRPr="007B7DA2">
              <w:rPr>
                <w:rFonts w:ascii="Times New Roman" w:eastAsia="仿宋_GB2312" w:hAnsi="Times New Roman" w:cs="Times New Roman"/>
                <w:color w:val="000000"/>
                <w:szCs w:val="21"/>
              </w:rPr>
              <w:t>20</w:t>
            </w:r>
            <w:r w:rsidRPr="007B7DA2">
              <w:rPr>
                <w:rFonts w:ascii="Times New Roman" w:eastAsia="仿宋_GB2312" w:hAnsi="Times New Roman" w:cs="Times New Roman"/>
                <w:color w:val="000000"/>
                <w:szCs w:val="21"/>
              </w:rPr>
              <w:t>阶</w:t>
            </w:r>
            <w:r w:rsidRPr="007B7DA2">
              <w:rPr>
                <w:rFonts w:ascii="Times New Roman" w:eastAsia="仿宋_GB2312" w:hAnsi="Times New Roman" w:cs="Times New Roman"/>
                <w:color w:val="000000"/>
                <w:szCs w:val="21"/>
              </w:rPr>
              <w:t>21</w:t>
            </w:r>
            <w:r w:rsidRPr="007B7DA2">
              <w:rPr>
                <w:rFonts w:ascii="Times New Roman" w:eastAsia="仿宋_GB2312" w:hAnsi="Times New Roman" w:cs="Times New Roman"/>
                <w:color w:val="000000"/>
                <w:szCs w:val="21"/>
              </w:rPr>
              <w:t>平台</w:t>
            </w:r>
          </w:p>
          <w:p w:rsidR="00AC35E3" w:rsidRPr="007B7DA2" w:rsidRDefault="00AC35E3" w:rsidP="00AC35E3">
            <w:pPr>
              <w:snapToGrid w:val="0"/>
              <w:spacing w:line="540" w:lineRule="exact"/>
              <w:jc w:val="lef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f.</w:t>
            </w:r>
            <w:r w:rsidRPr="007B7DA2">
              <w:rPr>
                <w:rFonts w:ascii="Times New Roman" w:eastAsia="仿宋_GB2312" w:hAnsi="Times New Roman" w:cs="Times New Roman"/>
                <w:color w:val="000000"/>
                <w:szCs w:val="21"/>
              </w:rPr>
              <w:t>最大运行时间：</w:t>
            </w:r>
            <w:r w:rsidRPr="007B7DA2">
              <w:rPr>
                <w:rFonts w:ascii="Times New Roman" w:eastAsia="仿宋_GB2312" w:hAnsi="Times New Roman" w:cs="Times New Roman"/>
                <w:color w:val="000000"/>
                <w:szCs w:val="21"/>
              </w:rPr>
              <w:t>999.99</w:t>
            </w:r>
            <w:r w:rsidRPr="007B7DA2">
              <w:rPr>
                <w:rFonts w:ascii="Times New Roman" w:eastAsia="仿宋_GB2312" w:hAnsi="Times New Roman" w:cs="Times New Roman"/>
                <w:color w:val="000000"/>
                <w:szCs w:val="21"/>
              </w:rPr>
              <w:t>分钟</w:t>
            </w:r>
          </w:p>
          <w:p w:rsidR="00AC35E3" w:rsidRPr="007B7DA2" w:rsidRDefault="00AC35E3" w:rsidP="00AC35E3">
            <w:pPr>
              <w:snapToGrid w:val="0"/>
              <w:spacing w:line="540" w:lineRule="exact"/>
              <w:jc w:val="lef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g.</w:t>
            </w:r>
            <w:r w:rsidRPr="007B7DA2">
              <w:rPr>
                <w:rFonts w:ascii="Times New Roman" w:eastAsia="仿宋_GB2312" w:hAnsi="Times New Roman" w:cs="Times New Roman"/>
                <w:color w:val="000000"/>
                <w:szCs w:val="21"/>
              </w:rPr>
              <w:t>降温速率：从</w:t>
            </w:r>
            <w:r w:rsidRPr="007B7DA2">
              <w:rPr>
                <w:rFonts w:ascii="Times New Roman" w:eastAsia="仿宋_GB2312" w:hAnsi="Times New Roman" w:cs="Times New Roman"/>
                <w:color w:val="000000"/>
                <w:szCs w:val="21"/>
              </w:rPr>
              <w:t>450℃</w:t>
            </w:r>
            <w:r w:rsidRPr="007B7DA2">
              <w:rPr>
                <w:rFonts w:ascii="Times New Roman" w:eastAsia="仿宋_GB2312" w:hAnsi="Times New Roman" w:cs="Times New Roman"/>
                <w:color w:val="000000"/>
                <w:szCs w:val="21"/>
              </w:rPr>
              <w:t>降至</w:t>
            </w:r>
            <w:r w:rsidRPr="007B7DA2">
              <w:rPr>
                <w:rFonts w:ascii="Times New Roman" w:eastAsia="仿宋_GB2312" w:hAnsi="Times New Roman" w:cs="Times New Roman"/>
                <w:color w:val="000000"/>
                <w:szCs w:val="21"/>
              </w:rPr>
              <w:t>50℃&lt; 4</w:t>
            </w:r>
            <w:r w:rsidRPr="007B7DA2">
              <w:rPr>
                <w:rFonts w:ascii="Times New Roman" w:eastAsia="仿宋_GB2312" w:hAnsi="Times New Roman" w:cs="Times New Roman"/>
                <w:color w:val="000000"/>
                <w:szCs w:val="21"/>
              </w:rPr>
              <w:t>分钟</w:t>
            </w:r>
          </w:p>
        </w:tc>
        <w:tc>
          <w:tcPr>
            <w:tcW w:w="34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a.</w:t>
            </w:r>
            <w:r w:rsidRPr="007B7DA2">
              <w:rPr>
                <w:rFonts w:ascii="Times New Roman" w:eastAsia="仿宋_GB2312" w:hAnsi="Times New Roman" w:cs="Times New Roman"/>
                <w:color w:val="000000"/>
                <w:szCs w:val="21"/>
              </w:rPr>
              <w:t>控温范围：高于环境温度</w:t>
            </w:r>
            <w:r w:rsidRPr="007B7DA2">
              <w:rPr>
                <w:rFonts w:ascii="Times New Roman" w:eastAsia="仿宋_GB2312" w:hAnsi="Times New Roman" w:cs="Times New Roman"/>
                <w:color w:val="000000"/>
                <w:szCs w:val="21"/>
              </w:rPr>
              <w:t>4-450℃</w:t>
            </w:r>
          </w:p>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b.</w:t>
            </w:r>
            <w:r w:rsidRPr="007B7DA2">
              <w:rPr>
                <w:rFonts w:ascii="Times New Roman" w:eastAsia="仿宋_GB2312" w:hAnsi="Times New Roman" w:cs="Times New Roman"/>
                <w:color w:val="000000"/>
                <w:szCs w:val="21"/>
              </w:rPr>
              <w:t>最大升温速率：</w:t>
            </w:r>
            <w:r w:rsidRPr="007B7DA2">
              <w:rPr>
                <w:rFonts w:ascii="Times New Roman" w:eastAsia="仿宋_GB2312" w:hAnsi="Times New Roman" w:cs="Times New Roman"/>
                <w:color w:val="000000"/>
                <w:szCs w:val="21"/>
              </w:rPr>
              <w:t>120℃/min</w:t>
            </w:r>
            <w:r w:rsidRPr="007B7DA2">
              <w:rPr>
                <w:rFonts w:ascii="Times New Roman" w:eastAsia="仿宋_GB2312" w:hAnsi="Times New Roman" w:cs="Times New Roman"/>
                <w:color w:val="000000"/>
                <w:szCs w:val="21"/>
              </w:rPr>
              <w:t>；可扩展至</w:t>
            </w:r>
            <w:r w:rsidRPr="007B7DA2">
              <w:rPr>
                <w:rFonts w:ascii="Times New Roman" w:eastAsia="仿宋_GB2312" w:hAnsi="Times New Roman" w:cs="Times New Roman"/>
                <w:color w:val="000000"/>
                <w:szCs w:val="21"/>
              </w:rPr>
              <w:t>1500℃/min</w:t>
            </w:r>
            <w:r w:rsidRPr="007B7DA2">
              <w:rPr>
                <w:rFonts w:ascii="Times New Roman" w:eastAsia="仿宋_GB2312" w:hAnsi="Times New Roman" w:cs="Times New Roman"/>
                <w:color w:val="000000"/>
                <w:szCs w:val="21"/>
              </w:rPr>
              <w:t>以上</w:t>
            </w:r>
          </w:p>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c.</w:t>
            </w:r>
            <w:r w:rsidRPr="007B7DA2">
              <w:rPr>
                <w:rFonts w:ascii="Times New Roman" w:eastAsia="仿宋_GB2312" w:hAnsi="Times New Roman" w:cs="Times New Roman"/>
                <w:color w:val="000000"/>
                <w:szCs w:val="21"/>
              </w:rPr>
              <w:t>快速冷却时间：从</w:t>
            </w:r>
            <w:r w:rsidRPr="007B7DA2">
              <w:rPr>
                <w:rFonts w:ascii="Times New Roman" w:eastAsia="仿宋_GB2312" w:hAnsi="Times New Roman" w:cs="Times New Roman"/>
                <w:color w:val="000000"/>
                <w:szCs w:val="21"/>
              </w:rPr>
              <w:t>400˚C</w:t>
            </w:r>
            <w:r w:rsidRPr="007B7DA2">
              <w:rPr>
                <w:rFonts w:ascii="Times New Roman" w:eastAsia="仿宋_GB2312" w:hAnsi="Times New Roman" w:cs="Times New Roman"/>
                <w:color w:val="000000"/>
                <w:szCs w:val="21"/>
              </w:rPr>
              <w:t>到</w:t>
            </w:r>
            <w:r w:rsidRPr="007B7DA2">
              <w:rPr>
                <w:rFonts w:ascii="Times New Roman" w:eastAsia="仿宋_GB2312" w:hAnsi="Times New Roman" w:cs="Times New Roman"/>
                <w:color w:val="000000"/>
                <w:szCs w:val="21"/>
              </w:rPr>
              <w:t>50˚C</w:t>
            </w:r>
            <w:r w:rsidRPr="007B7DA2">
              <w:rPr>
                <w:rFonts w:ascii="Times New Roman" w:eastAsia="仿宋_GB2312" w:hAnsi="Times New Roman" w:cs="Times New Roman"/>
                <w:color w:val="000000"/>
                <w:szCs w:val="21"/>
              </w:rPr>
              <w:t>小于</w:t>
            </w:r>
            <w:r w:rsidRPr="007B7DA2">
              <w:rPr>
                <w:rFonts w:ascii="Times New Roman" w:eastAsia="仿宋_GB2312" w:hAnsi="Times New Roman" w:cs="Times New Roman"/>
                <w:color w:val="000000"/>
                <w:szCs w:val="21"/>
              </w:rPr>
              <w:t>4</w:t>
            </w:r>
            <w:r w:rsidRPr="007B7DA2">
              <w:rPr>
                <w:rFonts w:ascii="Times New Roman" w:eastAsia="仿宋_GB2312" w:hAnsi="Times New Roman" w:cs="Times New Roman"/>
                <w:color w:val="000000"/>
                <w:szCs w:val="21"/>
              </w:rPr>
              <w:t>分钟</w:t>
            </w:r>
          </w:p>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d.</w:t>
            </w:r>
            <w:r w:rsidRPr="007B7DA2">
              <w:rPr>
                <w:rFonts w:ascii="Times New Roman" w:eastAsia="仿宋_GB2312" w:hAnsi="Times New Roman" w:cs="Times New Roman"/>
                <w:color w:val="000000"/>
                <w:szCs w:val="21"/>
              </w:rPr>
              <w:t>温度稳定性；当环境温度变化</w:t>
            </w:r>
            <w:r w:rsidRPr="007B7DA2">
              <w:rPr>
                <w:rFonts w:ascii="Times New Roman" w:eastAsia="仿宋_GB2312" w:hAnsi="Times New Roman" w:cs="Times New Roman"/>
                <w:color w:val="000000"/>
                <w:szCs w:val="21"/>
              </w:rPr>
              <w:t>1˚C</w:t>
            </w:r>
            <w:r w:rsidRPr="007B7DA2">
              <w:rPr>
                <w:rFonts w:ascii="Times New Roman" w:eastAsia="仿宋_GB2312" w:hAnsi="Times New Roman" w:cs="Times New Roman"/>
                <w:color w:val="000000"/>
                <w:szCs w:val="21"/>
              </w:rPr>
              <w:t>时，优于</w:t>
            </w:r>
            <w:r w:rsidRPr="007B7DA2">
              <w:rPr>
                <w:rFonts w:ascii="Times New Roman" w:eastAsia="仿宋_GB2312" w:hAnsi="Times New Roman" w:cs="Times New Roman"/>
                <w:color w:val="000000"/>
                <w:szCs w:val="21"/>
              </w:rPr>
              <w:t>0.01˚C</w:t>
            </w:r>
          </w:p>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e.</w:t>
            </w:r>
            <w:r w:rsidRPr="007B7DA2">
              <w:rPr>
                <w:rFonts w:ascii="Times New Roman" w:eastAsia="仿宋_GB2312" w:hAnsi="Times New Roman" w:cs="Times New Roman"/>
                <w:color w:val="000000"/>
                <w:szCs w:val="21"/>
              </w:rPr>
              <w:t>最大运行时间：</w:t>
            </w:r>
            <w:r w:rsidRPr="007B7DA2">
              <w:rPr>
                <w:rFonts w:ascii="Times New Roman" w:eastAsia="仿宋_GB2312" w:hAnsi="Times New Roman" w:cs="Times New Roman"/>
                <w:color w:val="000000"/>
                <w:szCs w:val="21"/>
              </w:rPr>
              <w:t>999.99</w:t>
            </w:r>
            <w:r w:rsidRPr="007B7DA2">
              <w:rPr>
                <w:rFonts w:ascii="Times New Roman" w:eastAsia="仿宋_GB2312" w:hAnsi="Times New Roman" w:cs="Times New Roman"/>
                <w:color w:val="000000"/>
                <w:szCs w:val="21"/>
              </w:rPr>
              <w:t>分钟</w:t>
            </w:r>
            <w:r w:rsidRPr="007B7DA2">
              <w:rPr>
                <w:rFonts w:ascii="Times New Roman" w:eastAsia="仿宋_GB2312" w:hAnsi="Times New Roman" w:cs="Times New Roman"/>
                <w:color w:val="000000"/>
                <w:szCs w:val="21"/>
              </w:rPr>
              <w:t xml:space="preserve">  </w:t>
            </w:r>
          </w:p>
        </w:tc>
      </w:tr>
      <w:tr w:rsidR="00AC35E3" w:rsidRPr="007B7DA2" w:rsidTr="00AF2930">
        <w:trPr>
          <w:trHeight w:val="410"/>
          <w:jc w:val="center"/>
        </w:trPr>
        <w:tc>
          <w:tcPr>
            <w:tcW w:w="2405" w:type="dxa"/>
            <w:tcBorders>
              <w:top w:val="nil"/>
              <w:left w:val="single" w:sz="4" w:space="0" w:color="auto"/>
              <w:bottom w:val="single" w:sz="4" w:space="0" w:color="auto"/>
              <w:right w:val="single" w:sz="4" w:space="0" w:color="auto"/>
            </w:tcBorders>
            <w:vAlign w:val="center"/>
          </w:tcPr>
          <w:p w:rsidR="00AC35E3" w:rsidRPr="007B7DA2" w:rsidRDefault="00AC35E3" w:rsidP="00AC35E3">
            <w:pPr>
              <w:snapToGrid w:val="0"/>
              <w:spacing w:line="540" w:lineRule="exact"/>
              <w:jc w:val="center"/>
              <w:rPr>
                <w:rFonts w:ascii="Times New Roman" w:eastAsia="仿宋_GB2312" w:hAnsi="Times New Roman" w:cs="Times New Roman"/>
                <w:b/>
                <w:bCs/>
                <w:color w:val="000000"/>
                <w:szCs w:val="21"/>
              </w:rPr>
            </w:pPr>
            <w:r w:rsidRPr="007B7DA2">
              <w:rPr>
                <w:rFonts w:ascii="Times New Roman" w:eastAsia="仿宋_GB2312" w:hAnsi="Times New Roman" w:cs="Times New Roman"/>
                <w:b/>
                <w:bCs/>
                <w:color w:val="000000"/>
                <w:szCs w:val="21"/>
              </w:rPr>
              <w:t>进样口</w:t>
            </w:r>
          </w:p>
        </w:tc>
        <w:tc>
          <w:tcPr>
            <w:tcW w:w="3544" w:type="dxa"/>
            <w:tcBorders>
              <w:top w:val="nil"/>
              <w:left w:val="single" w:sz="4" w:space="0" w:color="auto"/>
              <w:bottom w:val="single" w:sz="4" w:space="0" w:color="auto"/>
              <w:right w:val="single" w:sz="4" w:space="0" w:color="auto"/>
            </w:tcBorders>
            <w:vAlign w:val="center"/>
          </w:tcPr>
          <w:p w:rsidR="00AC35E3" w:rsidRPr="007B7DA2" w:rsidRDefault="00AC35E3" w:rsidP="00AC35E3">
            <w:pPr>
              <w:snapToGrid w:val="0"/>
              <w:spacing w:line="540" w:lineRule="exact"/>
              <w:jc w:val="lef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a.</w:t>
            </w:r>
            <w:r w:rsidRPr="007B7DA2">
              <w:rPr>
                <w:rFonts w:ascii="Times New Roman" w:eastAsia="仿宋_GB2312" w:hAnsi="Times New Roman" w:cs="Times New Roman"/>
                <w:color w:val="000000"/>
                <w:szCs w:val="21"/>
              </w:rPr>
              <w:t>程序升温进样口</w:t>
            </w:r>
            <w:r w:rsidRPr="007B7DA2">
              <w:rPr>
                <w:rFonts w:ascii="Times New Roman" w:eastAsia="仿宋_GB2312" w:hAnsi="Times New Roman" w:cs="Times New Roman"/>
                <w:color w:val="000000"/>
                <w:szCs w:val="21"/>
              </w:rPr>
              <w:t>(</w:t>
            </w:r>
            <w:r w:rsidRPr="007B7DA2">
              <w:rPr>
                <w:rFonts w:ascii="Times New Roman" w:eastAsia="仿宋_GB2312" w:hAnsi="Times New Roman" w:cs="Times New Roman"/>
                <w:color w:val="000000"/>
                <w:szCs w:val="21"/>
              </w:rPr>
              <w:t>带</w:t>
            </w:r>
            <w:r w:rsidRPr="007B7DA2">
              <w:rPr>
                <w:rFonts w:ascii="Times New Roman" w:eastAsia="仿宋_GB2312" w:hAnsi="Times New Roman" w:cs="Times New Roman"/>
                <w:color w:val="000000"/>
                <w:szCs w:val="21"/>
              </w:rPr>
              <w:t>EPC</w:t>
            </w:r>
            <w:r w:rsidRPr="007B7DA2">
              <w:rPr>
                <w:rFonts w:ascii="Times New Roman" w:eastAsia="仿宋_GB2312" w:hAnsi="Times New Roman" w:cs="Times New Roman"/>
                <w:color w:val="000000"/>
                <w:szCs w:val="21"/>
              </w:rPr>
              <w:t>模拟蒸馏专用温度程序进样口）</w:t>
            </w:r>
            <w:r w:rsidRPr="007B7DA2">
              <w:rPr>
                <w:rFonts w:ascii="Times New Roman" w:eastAsia="仿宋_GB2312" w:hAnsi="Times New Roman" w:cs="Times New Roman"/>
                <w:color w:val="000000"/>
                <w:szCs w:val="21"/>
              </w:rPr>
              <w:t xml:space="preserve"> </w:t>
            </w:r>
          </w:p>
          <w:p w:rsidR="00AC35E3" w:rsidRPr="007B7DA2" w:rsidRDefault="00AC35E3" w:rsidP="00AC35E3">
            <w:pPr>
              <w:snapToGrid w:val="0"/>
              <w:spacing w:line="540" w:lineRule="exact"/>
              <w:jc w:val="lef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b.</w:t>
            </w:r>
            <w:r w:rsidRPr="007B7DA2">
              <w:rPr>
                <w:rFonts w:ascii="Times New Roman" w:eastAsia="仿宋_GB2312" w:hAnsi="Times New Roman" w:cs="Times New Roman"/>
                <w:color w:val="000000"/>
                <w:szCs w:val="21"/>
              </w:rPr>
              <w:t>独特设计的进样口密封垫圈，有效保证气密性，保护色谱柱寿命</w:t>
            </w:r>
          </w:p>
          <w:p w:rsidR="00AC35E3" w:rsidRPr="007B7DA2" w:rsidRDefault="00AC35E3" w:rsidP="00AC35E3">
            <w:pPr>
              <w:snapToGrid w:val="0"/>
              <w:spacing w:line="540" w:lineRule="exact"/>
              <w:jc w:val="lef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c.</w:t>
            </w:r>
            <w:r w:rsidRPr="007B7DA2">
              <w:rPr>
                <w:rFonts w:ascii="Times New Roman" w:eastAsia="仿宋_GB2312" w:hAnsi="Times New Roman" w:cs="Times New Roman"/>
                <w:color w:val="000000"/>
                <w:szCs w:val="21"/>
              </w:rPr>
              <w:t>独特的隔垫吹扫，保证高沸点样品无残留干扰分析运行</w:t>
            </w:r>
          </w:p>
          <w:p w:rsidR="00AC35E3" w:rsidRPr="007B7DA2" w:rsidRDefault="00AC35E3" w:rsidP="00AC35E3">
            <w:pPr>
              <w:snapToGrid w:val="0"/>
              <w:spacing w:line="540" w:lineRule="exact"/>
              <w:jc w:val="lef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d.</w:t>
            </w:r>
            <w:r w:rsidRPr="007B7DA2">
              <w:rPr>
                <w:rFonts w:ascii="Times New Roman" w:eastAsia="仿宋_GB2312" w:hAnsi="Times New Roman" w:cs="Times New Roman"/>
                <w:color w:val="000000"/>
                <w:szCs w:val="21"/>
              </w:rPr>
              <w:t>最高使用温度</w:t>
            </w:r>
            <w:r w:rsidRPr="007B7DA2">
              <w:rPr>
                <w:rFonts w:ascii="Times New Roman" w:eastAsia="仿宋_GB2312" w:hAnsi="Times New Roman" w:cs="Times New Roman"/>
                <w:color w:val="000000"/>
                <w:szCs w:val="21"/>
              </w:rPr>
              <w:t>450˚C</w:t>
            </w:r>
          </w:p>
          <w:p w:rsidR="00AC35E3" w:rsidRPr="007B7DA2" w:rsidRDefault="00AC35E3" w:rsidP="00AC35E3">
            <w:pPr>
              <w:snapToGrid w:val="0"/>
              <w:spacing w:line="540" w:lineRule="exact"/>
              <w:jc w:val="lef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e.</w:t>
            </w:r>
            <w:r w:rsidRPr="007B7DA2">
              <w:rPr>
                <w:rFonts w:ascii="Times New Roman" w:eastAsia="仿宋_GB2312" w:hAnsi="Times New Roman" w:cs="Times New Roman"/>
                <w:color w:val="000000"/>
                <w:szCs w:val="21"/>
              </w:rPr>
              <w:t>压力设定范围：</w:t>
            </w:r>
            <w:r w:rsidRPr="007B7DA2">
              <w:rPr>
                <w:rFonts w:ascii="Times New Roman" w:eastAsia="仿宋_GB2312" w:hAnsi="Times New Roman" w:cs="Times New Roman"/>
                <w:color w:val="000000"/>
                <w:szCs w:val="21"/>
              </w:rPr>
              <w:t>0-100psi</w:t>
            </w:r>
            <w:r w:rsidRPr="007B7DA2">
              <w:rPr>
                <w:rFonts w:ascii="Times New Roman" w:eastAsia="仿宋_GB2312" w:hAnsi="Times New Roman" w:cs="Times New Roman"/>
                <w:color w:val="000000"/>
                <w:szCs w:val="21"/>
              </w:rPr>
              <w:t>，精度</w:t>
            </w:r>
            <w:r w:rsidRPr="007B7DA2">
              <w:rPr>
                <w:rFonts w:ascii="Times New Roman" w:eastAsia="仿宋_GB2312" w:hAnsi="Times New Roman" w:cs="Times New Roman"/>
                <w:color w:val="000000"/>
                <w:szCs w:val="21"/>
              </w:rPr>
              <w:t>0.001psi</w:t>
            </w:r>
          </w:p>
          <w:p w:rsidR="00AC35E3" w:rsidRPr="007B7DA2" w:rsidRDefault="00AC35E3" w:rsidP="00AC35E3">
            <w:pPr>
              <w:snapToGrid w:val="0"/>
              <w:spacing w:line="540" w:lineRule="exact"/>
              <w:jc w:val="lef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lastRenderedPageBreak/>
              <w:t>*f.</w:t>
            </w:r>
            <w:r w:rsidRPr="007B7DA2">
              <w:rPr>
                <w:rFonts w:ascii="Times New Roman" w:eastAsia="仿宋_GB2312" w:hAnsi="Times New Roman" w:cs="Times New Roman"/>
                <w:color w:val="000000"/>
                <w:szCs w:val="21"/>
              </w:rPr>
              <w:t>必须使用金属密封圈，提供证明材料。</w:t>
            </w:r>
          </w:p>
        </w:tc>
        <w:tc>
          <w:tcPr>
            <w:tcW w:w="3402" w:type="dxa"/>
            <w:tcBorders>
              <w:top w:val="nil"/>
              <w:left w:val="nil"/>
              <w:bottom w:val="single" w:sz="4" w:space="0" w:color="auto"/>
              <w:right w:val="single" w:sz="4" w:space="0" w:color="auto"/>
            </w:tcBorders>
            <w:vAlign w:val="center"/>
          </w:tcPr>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lastRenderedPageBreak/>
              <w:t>a.</w:t>
            </w:r>
            <w:r w:rsidRPr="007B7DA2">
              <w:rPr>
                <w:rFonts w:ascii="Times New Roman" w:eastAsia="仿宋_GB2312" w:hAnsi="Times New Roman" w:cs="Times New Roman"/>
                <w:color w:val="000000"/>
                <w:szCs w:val="21"/>
              </w:rPr>
              <w:t>压力设定范围为</w:t>
            </w:r>
            <w:r w:rsidRPr="007B7DA2">
              <w:rPr>
                <w:rFonts w:ascii="Times New Roman" w:eastAsia="仿宋_GB2312" w:hAnsi="Times New Roman" w:cs="Times New Roman"/>
                <w:color w:val="000000"/>
                <w:szCs w:val="21"/>
              </w:rPr>
              <w:t>0~100 psi</w:t>
            </w:r>
            <w:r w:rsidRPr="007B7DA2">
              <w:rPr>
                <w:rFonts w:ascii="Times New Roman" w:eastAsia="仿宋_GB2312" w:hAnsi="Times New Roman" w:cs="Times New Roman"/>
                <w:color w:val="000000"/>
                <w:szCs w:val="21"/>
              </w:rPr>
              <w:t>，控制精度</w:t>
            </w:r>
            <w:r w:rsidRPr="007B7DA2">
              <w:rPr>
                <w:rFonts w:ascii="Times New Roman" w:eastAsia="仿宋_GB2312" w:hAnsi="Times New Roman" w:cs="Times New Roman"/>
                <w:color w:val="000000"/>
                <w:szCs w:val="21"/>
              </w:rPr>
              <w:t>0.001psi</w:t>
            </w:r>
          </w:p>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b.</w:t>
            </w:r>
            <w:r w:rsidRPr="007B7DA2">
              <w:rPr>
                <w:rFonts w:ascii="Segoe UI Symbol" w:eastAsia="仿宋_GB2312" w:hAnsi="Segoe UI Symbol" w:cs="Segoe UI Symbol"/>
                <w:color w:val="000000"/>
                <w:szCs w:val="21"/>
              </w:rPr>
              <w:t>★</w:t>
            </w:r>
            <w:r w:rsidRPr="007B7DA2">
              <w:rPr>
                <w:rFonts w:ascii="Times New Roman" w:eastAsia="仿宋_GB2312" w:hAnsi="Times New Roman" w:cs="Times New Roman"/>
                <w:color w:val="000000"/>
                <w:szCs w:val="21"/>
              </w:rPr>
              <w:t>最高使用温度</w:t>
            </w:r>
            <w:r w:rsidRPr="007B7DA2">
              <w:rPr>
                <w:rFonts w:ascii="Times New Roman" w:eastAsia="仿宋_GB2312" w:hAnsi="Times New Roman" w:cs="Times New Roman"/>
                <w:color w:val="000000"/>
                <w:szCs w:val="21"/>
              </w:rPr>
              <w:t>500℃</w:t>
            </w:r>
            <w:r w:rsidRPr="007B7DA2">
              <w:rPr>
                <w:rFonts w:ascii="Times New Roman" w:eastAsia="仿宋_GB2312" w:hAnsi="Times New Roman" w:cs="Times New Roman"/>
                <w:color w:val="000000"/>
                <w:szCs w:val="21"/>
              </w:rPr>
              <w:t>，最高升温速率</w:t>
            </w:r>
            <w:r w:rsidRPr="007B7DA2">
              <w:rPr>
                <w:rFonts w:ascii="Times New Roman" w:eastAsia="仿宋_GB2312" w:hAnsi="Times New Roman" w:cs="Times New Roman"/>
                <w:color w:val="000000"/>
                <w:szCs w:val="21"/>
              </w:rPr>
              <w:t>720℃/</w:t>
            </w:r>
            <w:r w:rsidRPr="007B7DA2">
              <w:rPr>
                <w:rFonts w:ascii="Times New Roman" w:eastAsia="仿宋_GB2312" w:hAnsi="Times New Roman" w:cs="Times New Roman"/>
                <w:color w:val="000000"/>
                <w:szCs w:val="21"/>
              </w:rPr>
              <w:t>分；</w:t>
            </w:r>
          </w:p>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c.</w:t>
            </w:r>
            <w:r w:rsidRPr="007B7DA2">
              <w:rPr>
                <w:rFonts w:ascii="Times New Roman" w:eastAsia="仿宋_GB2312" w:hAnsi="Times New Roman" w:cs="Times New Roman"/>
                <w:color w:val="000000"/>
                <w:szCs w:val="21"/>
              </w:rPr>
              <w:t>惰性化处理，可以有效降低目标组分的吸附和损失</w:t>
            </w:r>
          </w:p>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 xml:space="preserve">d. </w:t>
            </w:r>
            <w:r w:rsidRPr="007B7DA2">
              <w:rPr>
                <w:rFonts w:ascii="Segoe UI Symbol" w:eastAsia="仿宋_GB2312" w:hAnsi="Segoe UI Symbol" w:cs="Segoe UI Symbol"/>
                <w:color w:val="000000"/>
                <w:szCs w:val="21"/>
              </w:rPr>
              <w:t>★</w:t>
            </w:r>
            <w:r w:rsidRPr="007B7DA2">
              <w:rPr>
                <w:rFonts w:ascii="Times New Roman" w:eastAsia="仿宋_GB2312" w:hAnsi="Times New Roman" w:cs="Times New Roman"/>
                <w:color w:val="000000"/>
                <w:szCs w:val="21"/>
              </w:rPr>
              <w:t>加热降温速度快，从</w:t>
            </w:r>
            <w:r w:rsidRPr="007B7DA2">
              <w:rPr>
                <w:rFonts w:ascii="Times New Roman" w:eastAsia="仿宋_GB2312" w:hAnsi="Times New Roman" w:cs="Times New Roman"/>
                <w:color w:val="000000"/>
                <w:szCs w:val="21"/>
              </w:rPr>
              <w:t>450℃</w:t>
            </w:r>
            <w:r w:rsidRPr="007B7DA2">
              <w:rPr>
                <w:rFonts w:ascii="Times New Roman" w:eastAsia="仿宋_GB2312" w:hAnsi="Times New Roman" w:cs="Times New Roman"/>
                <w:color w:val="000000"/>
                <w:szCs w:val="21"/>
              </w:rPr>
              <w:t>降到</w:t>
            </w:r>
            <w:r w:rsidRPr="007B7DA2">
              <w:rPr>
                <w:rFonts w:ascii="Times New Roman" w:eastAsia="仿宋_GB2312" w:hAnsi="Times New Roman" w:cs="Times New Roman"/>
                <w:color w:val="000000"/>
                <w:szCs w:val="21"/>
              </w:rPr>
              <w:t>100℃</w:t>
            </w:r>
            <w:r w:rsidRPr="007B7DA2">
              <w:rPr>
                <w:rFonts w:ascii="Times New Roman" w:eastAsia="仿宋_GB2312" w:hAnsi="Times New Roman" w:cs="Times New Roman"/>
                <w:color w:val="000000"/>
                <w:szCs w:val="21"/>
              </w:rPr>
              <w:t>时，用时不到</w:t>
            </w:r>
            <w:proofErr w:type="gramStart"/>
            <w:r w:rsidRPr="007B7DA2">
              <w:rPr>
                <w:rFonts w:ascii="Times New Roman" w:eastAsia="仿宋_GB2312" w:hAnsi="Times New Roman" w:cs="Times New Roman"/>
                <w:color w:val="000000"/>
                <w:szCs w:val="21"/>
              </w:rPr>
              <w:t>3.5</w:t>
            </w:r>
            <w:r w:rsidRPr="007B7DA2">
              <w:rPr>
                <w:rFonts w:ascii="Times New Roman" w:eastAsia="仿宋_GB2312" w:hAnsi="Times New Roman" w:cs="Times New Roman"/>
                <w:color w:val="000000"/>
                <w:szCs w:val="21"/>
              </w:rPr>
              <w:t>分钟。无需加额外冷源</w:t>
            </w:r>
            <w:proofErr w:type="gramEnd"/>
            <w:r w:rsidRPr="007B7DA2">
              <w:rPr>
                <w:rFonts w:ascii="Times New Roman" w:eastAsia="仿宋_GB2312" w:hAnsi="Times New Roman" w:cs="Times New Roman"/>
                <w:color w:val="000000"/>
                <w:szCs w:val="21"/>
              </w:rPr>
              <w:t>。</w:t>
            </w:r>
          </w:p>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lastRenderedPageBreak/>
              <w:t xml:space="preserve">e. </w:t>
            </w:r>
            <w:r w:rsidRPr="007B7DA2">
              <w:rPr>
                <w:rFonts w:ascii="Segoe UI Symbol" w:eastAsia="仿宋_GB2312" w:hAnsi="Segoe UI Symbol" w:cs="Segoe UI Symbol"/>
                <w:color w:val="000000"/>
                <w:szCs w:val="21"/>
              </w:rPr>
              <w:t>★</w:t>
            </w:r>
            <w:r w:rsidRPr="007B7DA2">
              <w:rPr>
                <w:rFonts w:ascii="Times New Roman" w:eastAsia="仿宋_GB2312" w:hAnsi="Times New Roman" w:cs="Times New Roman"/>
                <w:color w:val="000000"/>
                <w:szCs w:val="21"/>
              </w:rPr>
              <w:t>采用</w:t>
            </w:r>
            <w:r w:rsidRPr="007B7DA2">
              <w:rPr>
                <w:rFonts w:ascii="Times New Roman" w:eastAsia="仿宋_GB2312" w:hAnsi="Times New Roman" w:cs="Times New Roman"/>
                <w:color w:val="000000"/>
                <w:szCs w:val="21"/>
              </w:rPr>
              <w:t>CAPTM</w:t>
            </w:r>
            <w:r w:rsidRPr="007B7DA2">
              <w:rPr>
                <w:rFonts w:ascii="Times New Roman" w:eastAsia="仿宋_GB2312" w:hAnsi="Times New Roman" w:cs="Times New Roman"/>
                <w:color w:val="000000"/>
                <w:szCs w:val="21"/>
              </w:rPr>
              <w:t>开槽滚花螺母与密封垫圈的组合，使用户容易更换色谱柱；</w:t>
            </w:r>
          </w:p>
          <w:p w:rsidR="00AC35E3" w:rsidRPr="007B7DA2" w:rsidRDefault="00AC35E3" w:rsidP="00AC35E3">
            <w:pPr>
              <w:snapToGrid w:val="0"/>
              <w:spacing w:line="540" w:lineRule="exact"/>
              <w:jc w:val="lef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 xml:space="preserve">f. </w:t>
            </w:r>
            <w:r w:rsidRPr="007B7DA2">
              <w:rPr>
                <w:rFonts w:ascii="Segoe UI Symbol" w:eastAsia="仿宋_GB2312" w:hAnsi="Segoe UI Symbol" w:cs="Segoe UI Symbol"/>
                <w:color w:val="000000"/>
                <w:szCs w:val="21"/>
              </w:rPr>
              <w:t>★</w:t>
            </w:r>
            <w:r w:rsidRPr="007B7DA2">
              <w:rPr>
                <w:rFonts w:ascii="Times New Roman" w:eastAsia="仿宋_GB2312" w:hAnsi="Times New Roman" w:cs="Times New Roman"/>
                <w:color w:val="000000"/>
                <w:szCs w:val="21"/>
              </w:rPr>
              <w:t>程序升温进样口采用低热容轻质特殊设计，即使温度设置高于</w:t>
            </w:r>
            <w:r w:rsidRPr="007B7DA2">
              <w:rPr>
                <w:rFonts w:ascii="Times New Roman" w:eastAsia="仿宋_GB2312" w:hAnsi="Times New Roman" w:cs="Times New Roman"/>
                <w:color w:val="000000"/>
                <w:szCs w:val="21"/>
              </w:rPr>
              <w:t>500℃</w:t>
            </w:r>
            <w:r w:rsidRPr="007B7DA2">
              <w:rPr>
                <w:rFonts w:ascii="Times New Roman" w:eastAsia="仿宋_GB2312" w:hAnsi="Times New Roman" w:cs="Times New Roman"/>
                <w:color w:val="000000"/>
                <w:szCs w:val="21"/>
              </w:rPr>
              <w:t>，进样口表面依然保持较低的温度，手可触摸，因此有效地保证了待分析样品，不会因为靠近高温源而受到损失。</w:t>
            </w:r>
          </w:p>
        </w:tc>
      </w:tr>
      <w:tr w:rsidR="00AC35E3" w:rsidRPr="007B7DA2" w:rsidTr="00201384">
        <w:trPr>
          <w:trHeight w:val="410"/>
          <w:jc w:val="center"/>
        </w:trPr>
        <w:tc>
          <w:tcPr>
            <w:tcW w:w="2405" w:type="dxa"/>
            <w:tcBorders>
              <w:top w:val="nil"/>
              <w:left w:val="single" w:sz="4" w:space="0" w:color="auto"/>
              <w:bottom w:val="single" w:sz="4" w:space="0" w:color="auto"/>
              <w:right w:val="single" w:sz="4" w:space="0" w:color="auto"/>
            </w:tcBorders>
            <w:vAlign w:val="center"/>
          </w:tcPr>
          <w:p w:rsidR="00AC35E3" w:rsidRPr="007B7DA2" w:rsidRDefault="00AC35E3" w:rsidP="00AC35E3">
            <w:pPr>
              <w:snapToGrid w:val="0"/>
              <w:spacing w:line="540" w:lineRule="exact"/>
              <w:jc w:val="center"/>
              <w:rPr>
                <w:rFonts w:ascii="Times New Roman" w:eastAsia="仿宋_GB2312" w:hAnsi="Times New Roman" w:cs="Times New Roman"/>
                <w:b/>
                <w:bCs/>
                <w:color w:val="000000"/>
                <w:szCs w:val="21"/>
              </w:rPr>
            </w:pPr>
            <w:r w:rsidRPr="007B7DA2">
              <w:rPr>
                <w:rFonts w:ascii="Times New Roman" w:eastAsia="仿宋_GB2312" w:hAnsi="Times New Roman" w:cs="Times New Roman"/>
                <w:b/>
                <w:bCs/>
                <w:color w:val="000000"/>
                <w:szCs w:val="21"/>
              </w:rPr>
              <w:t>总流量设定范围</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a.N</w:t>
            </w:r>
            <w:r w:rsidRPr="007B7DA2">
              <w:rPr>
                <w:rFonts w:ascii="Times New Roman" w:eastAsia="仿宋_GB2312" w:hAnsi="Times New Roman" w:cs="Times New Roman"/>
                <w:color w:val="000000"/>
                <w:szCs w:val="21"/>
                <w:vertAlign w:val="subscript"/>
              </w:rPr>
              <w:t>2</w:t>
            </w:r>
            <w:r w:rsidRPr="007B7DA2">
              <w:rPr>
                <w:rFonts w:ascii="Times New Roman" w:eastAsia="仿宋_GB2312" w:hAnsi="Times New Roman" w:cs="Times New Roman"/>
                <w:color w:val="000000"/>
                <w:szCs w:val="21"/>
              </w:rPr>
              <w:t xml:space="preserve">: </w:t>
            </w:r>
            <w:r w:rsidRPr="007B7DA2">
              <w:rPr>
                <w:rFonts w:ascii="Times New Roman" w:eastAsia="仿宋_GB2312" w:hAnsi="Times New Roman" w:cs="Times New Roman"/>
                <w:color w:val="000000"/>
                <w:szCs w:val="21"/>
              </w:rPr>
              <w:t>从</w:t>
            </w:r>
            <w:r w:rsidRPr="007B7DA2">
              <w:rPr>
                <w:rFonts w:ascii="Times New Roman" w:eastAsia="仿宋_GB2312" w:hAnsi="Times New Roman" w:cs="Times New Roman"/>
                <w:color w:val="000000"/>
                <w:szCs w:val="21"/>
              </w:rPr>
              <w:t xml:space="preserve">0 </w:t>
            </w:r>
            <w:r w:rsidRPr="007B7DA2">
              <w:rPr>
                <w:rFonts w:ascii="Times New Roman" w:eastAsia="仿宋_GB2312" w:hAnsi="Times New Roman" w:cs="Times New Roman"/>
                <w:color w:val="000000"/>
                <w:szCs w:val="21"/>
              </w:rPr>
              <w:t>到</w:t>
            </w:r>
            <w:r w:rsidRPr="007B7DA2">
              <w:rPr>
                <w:rFonts w:ascii="Times New Roman" w:eastAsia="仿宋_GB2312" w:hAnsi="Times New Roman" w:cs="Times New Roman"/>
                <w:color w:val="000000"/>
                <w:szCs w:val="21"/>
              </w:rPr>
              <w:t>200 mL/min</w:t>
            </w:r>
          </w:p>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b.H</w:t>
            </w:r>
            <w:r w:rsidRPr="007B7DA2">
              <w:rPr>
                <w:rFonts w:ascii="Times New Roman" w:eastAsia="仿宋_GB2312" w:hAnsi="Times New Roman" w:cs="Times New Roman"/>
                <w:color w:val="000000"/>
                <w:szCs w:val="21"/>
                <w:vertAlign w:val="subscript"/>
              </w:rPr>
              <w:t>2</w:t>
            </w:r>
            <w:r w:rsidRPr="007B7DA2">
              <w:rPr>
                <w:rFonts w:ascii="Times New Roman" w:eastAsia="仿宋_GB2312" w:hAnsi="Times New Roman" w:cs="Times New Roman"/>
                <w:color w:val="000000"/>
                <w:szCs w:val="21"/>
              </w:rPr>
              <w:t xml:space="preserve">: </w:t>
            </w:r>
            <w:r w:rsidRPr="007B7DA2">
              <w:rPr>
                <w:rFonts w:ascii="Times New Roman" w:eastAsia="仿宋_GB2312" w:hAnsi="Times New Roman" w:cs="Times New Roman"/>
                <w:color w:val="000000"/>
                <w:szCs w:val="21"/>
              </w:rPr>
              <w:t>或</w:t>
            </w:r>
            <w:r w:rsidRPr="007B7DA2">
              <w:rPr>
                <w:rFonts w:ascii="Times New Roman" w:eastAsia="仿宋_GB2312" w:hAnsi="Times New Roman" w:cs="Times New Roman"/>
                <w:color w:val="000000"/>
                <w:szCs w:val="21"/>
              </w:rPr>
              <w:t>He</w:t>
            </w:r>
            <w:r w:rsidRPr="007B7DA2">
              <w:rPr>
                <w:rFonts w:ascii="Times New Roman" w:eastAsia="仿宋_GB2312" w:hAnsi="Times New Roman" w:cs="Times New Roman"/>
                <w:color w:val="000000"/>
                <w:szCs w:val="21"/>
              </w:rPr>
              <w:t>：从</w:t>
            </w:r>
            <w:r w:rsidRPr="007B7DA2">
              <w:rPr>
                <w:rFonts w:ascii="Times New Roman" w:eastAsia="仿宋_GB2312" w:hAnsi="Times New Roman" w:cs="Times New Roman"/>
                <w:color w:val="000000"/>
                <w:szCs w:val="21"/>
              </w:rPr>
              <w:t xml:space="preserve">0 </w:t>
            </w:r>
            <w:r w:rsidRPr="007B7DA2">
              <w:rPr>
                <w:rFonts w:ascii="Times New Roman" w:eastAsia="仿宋_GB2312" w:hAnsi="Times New Roman" w:cs="Times New Roman"/>
                <w:color w:val="000000"/>
                <w:szCs w:val="21"/>
              </w:rPr>
              <w:t>到</w:t>
            </w:r>
            <w:r w:rsidRPr="007B7DA2">
              <w:rPr>
                <w:rFonts w:ascii="Times New Roman" w:eastAsia="仿宋_GB2312" w:hAnsi="Times New Roman" w:cs="Times New Roman"/>
                <w:color w:val="000000"/>
                <w:szCs w:val="21"/>
              </w:rPr>
              <w:t>1250 mL/min</w:t>
            </w:r>
          </w:p>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c.</w:t>
            </w:r>
            <w:r w:rsidRPr="007B7DA2">
              <w:rPr>
                <w:rFonts w:ascii="Times New Roman" w:eastAsia="仿宋_GB2312" w:hAnsi="Times New Roman" w:cs="Times New Roman"/>
                <w:color w:val="000000"/>
                <w:szCs w:val="21"/>
              </w:rPr>
              <w:t>可接大口径毛细管柱</w:t>
            </w:r>
          </w:p>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d.</w:t>
            </w:r>
            <w:r w:rsidRPr="007B7DA2">
              <w:rPr>
                <w:rFonts w:ascii="Times New Roman" w:eastAsia="仿宋_GB2312" w:hAnsi="Times New Roman" w:cs="Times New Roman"/>
                <w:color w:val="000000"/>
                <w:szCs w:val="21"/>
              </w:rPr>
              <w:t>流量控制：具有恒流，恒压操作模式的电子气</w:t>
            </w:r>
            <w:proofErr w:type="gramStart"/>
            <w:r w:rsidRPr="007B7DA2">
              <w:rPr>
                <w:rFonts w:ascii="Times New Roman" w:eastAsia="仿宋_GB2312" w:hAnsi="Times New Roman" w:cs="Times New Roman"/>
                <w:color w:val="000000"/>
                <w:szCs w:val="21"/>
              </w:rPr>
              <w:t>路控制</w:t>
            </w:r>
            <w:proofErr w:type="gramEnd"/>
          </w:p>
        </w:tc>
        <w:tc>
          <w:tcPr>
            <w:tcW w:w="34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0~1250mL/min</w:t>
            </w:r>
          </w:p>
        </w:tc>
      </w:tr>
      <w:tr w:rsidR="00AC35E3" w:rsidRPr="007B7DA2" w:rsidTr="00201384">
        <w:trPr>
          <w:trHeight w:val="626"/>
          <w:jc w:val="center"/>
        </w:trPr>
        <w:tc>
          <w:tcPr>
            <w:tcW w:w="2405" w:type="dxa"/>
            <w:tcBorders>
              <w:top w:val="nil"/>
              <w:left w:val="single" w:sz="4" w:space="0" w:color="auto"/>
              <w:bottom w:val="single" w:sz="4" w:space="0" w:color="auto"/>
              <w:right w:val="single" w:sz="4" w:space="0" w:color="auto"/>
            </w:tcBorders>
            <w:vAlign w:val="center"/>
          </w:tcPr>
          <w:p w:rsidR="00AC35E3" w:rsidRPr="007B7DA2" w:rsidRDefault="00AC35E3" w:rsidP="00AC35E3">
            <w:pPr>
              <w:snapToGrid w:val="0"/>
              <w:spacing w:line="540" w:lineRule="exact"/>
              <w:jc w:val="center"/>
              <w:rPr>
                <w:rFonts w:ascii="Times New Roman" w:eastAsia="仿宋_GB2312" w:hAnsi="Times New Roman" w:cs="Times New Roman"/>
                <w:b/>
                <w:bCs/>
                <w:color w:val="000000"/>
                <w:szCs w:val="21"/>
              </w:rPr>
            </w:pPr>
            <w:r w:rsidRPr="007B7DA2">
              <w:rPr>
                <w:rFonts w:ascii="Times New Roman" w:eastAsia="仿宋_GB2312" w:hAnsi="Times New Roman" w:cs="Times New Roman"/>
                <w:b/>
                <w:bCs/>
                <w:color w:val="000000"/>
                <w:szCs w:val="21"/>
              </w:rPr>
              <w:t>16</w:t>
            </w:r>
            <w:r w:rsidRPr="007B7DA2">
              <w:rPr>
                <w:rFonts w:ascii="Times New Roman" w:eastAsia="仿宋_GB2312" w:hAnsi="Times New Roman" w:cs="Times New Roman"/>
                <w:b/>
                <w:bCs/>
                <w:color w:val="000000"/>
                <w:szCs w:val="21"/>
              </w:rPr>
              <w:t>位轻溶剂优化的自动进样器</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(a)</w:t>
            </w:r>
            <w:r w:rsidRPr="007B7DA2">
              <w:rPr>
                <w:rFonts w:ascii="Times New Roman" w:eastAsia="仿宋_GB2312" w:hAnsi="Times New Roman" w:cs="Times New Roman"/>
                <w:color w:val="000000"/>
                <w:szCs w:val="21"/>
              </w:rPr>
              <w:tab/>
            </w:r>
            <w:r w:rsidRPr="007B7DA2">
              <w:rPr>
                <w:rFonts w:ascii="Times New Roman" w:eastAsia="仿宋_GB2312" w:hAnsi="Times New Roman" w:cs="Times New Roman"/>
                <w:color w:val="000000"/>
                <w:szCs w:val="21"/>
              </w:rPr>
              <w:t>可兼容两个自动进样器</w:t>
            </w:r>
          </w:p>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(b)</w:t>
            </w:r>
            <w:r w:rsidRPr="007B7DA2">
              <w:rPr>
                <w:rFonts w:ascii="Times New Roman" w:eastAsia="仿宋_GB2312" w:hAnsi="Times New Roman" w:cs="Times New Roman"/>
                <w:color w:val="000000"/>
                <w:szCs w:val="21"/>
              </w:rPr>
              <w:tab/>
            </w:r>
            <w:r w:rsidRPr="007B7DA2">
              <w:rPr>
                <w:rFonts w:ascii="Times New Roman" w:eastAsia="仿宋_GB2312" w:hAnsi="Times New Roman" w:cs="Times New Roman"/>
                <w:color w:val="000000"/>
                <w:szCs w:val="21"/>
              </w:rPr>
              <w:t>可改变进样速度，最高可达</w:t>
            </w:r>
            <w:r w:rsidRPr="007B7DA2">
              <w:rPr>
                <w:rFonts w:ascii="Times New Roman" w:eastAsia="仿宋_GB2312" w:hAnsi="Times New Roman" w:cs="Times New Roman"/>
                <w:color w:val="000000"/>
                <w:szCs w:val="21"/>
              </w:rPr>
              <w:t>100ms</w:t>
            </w:r>
          </w:p>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(C)</w:t>
            </w:r>
            <w:r w:rsidRPr="007B7DA2">
              <w:rPr>
                <w:rFonts w:ascii="Times New Roman" w:eastAsia="仿宋_GB2312" w:hAnsi="Times New Roman" w:cs="Times New Roman"/>
                <w:color w:val="000000"/>
                <w:szCs w:val="21"/>
              </w:rPr>
              <w:tab/>
            </w:r>
            <w:r w:rsidRPr="007B7DA2">
              <w:rPr>
                <w:rFonts w:ascii="Times New Roman" w:eastAsia="仿宋_GB2312" w:hAnsi="Times New Roman" w:cs="Times New Roman"/>
                <w:color w:val="000000"/>
                <w:szCs w:val="21"/>
              </w:rPr>
              <w:t>样品盘可放置</w:t>
            </w:r>
            <w:r w:rsidRPr="007B7DA2">
              <w:rPr>
                <w:rFonts w:ascii="Times New Roman" w:eastAsia="仿宋_GB2312" w:hAnsi="Times New Roman" w:cs="Times New Roman"/>
                <w:color w:val="000000"/>
                <w:szCs w:val="21"/>
              </w:rPr>
              <w:t>16</w:t>
            </w:r>
            <w:r w:rsidRPr="007B7DA2">
              <w:rPr>
                <w:rFonts w:ascii="Times New Roman" w:eastAsia="仿宋_GB2312" w:hAnsi="Times New Roman" w:cs="Times New Roman"/>
                <w:color w:val="000000"/>
                <w:szCs w:val="21"/>
              </w:rPr>
              <w:t>个样品瓶，且可另外扩充为</w:t>
            </w:r>
            <w:r w:rsidRPr="007B7DA2">
              <w:rPr>
                <w:rFonts w:ascii="Times New Roman" w:eastAsia="仿宋_GB2312" w:hAnsi="Times New Roman" w:cs="Times New Roman"/>
                <w:color w:val="000000"/>
                <w:szCs w:val="21"/>
              </w:rPr>
              <w:t>150</w:t>
            </w:r>
            <w:r w:rsidRPr="007B7DA2">
              <w:rPr>
                <w:rFonts w:ascii="Times New Roman" w:eastAsia="仿宋_GB2312" w:hAnsi="Times New Roman" w:cs="Times New Roman"/>
                <w:color w:val="000000"/>
                <w:szCs w:val="21"/>
              </w:rPr>
              <w:t>个瓶或更多</w:t>
            </w:r>
          </w:p>
        </w:tc>
        <w:tc>
          <w:tcPr>
            <w:tcW w:w="34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液体自动进样器</w:t>
            </w:r>
          </w:p>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样品位数：</w:t>
            </w:r>
            <w:r w:rsidRPr="007B7DA2">
              <w:rPr>
                <w:rFonts w:ascii="Times New Roman" w:eastAsia="仿宋_GB2312" w:hAnsi="Times New Roman" w:cs="Times New Roman"/>
                <w:color w:val="000000"/>
                <w:szCs w:val="21"/>
              </w:rPr>
              <w:t xml:space="preserve"> </w:t>
            </w:r>
            <w:r w:rsidRPr="007B7DA2">
              <w:rPr>
                <w:rFonts w:ascii="Times New Roman" w:eastAsia="仿宋_GB2312" w:hAnsi="Times New Roman" w:cs="Times New Roman"/>
                <w:color w:val="000000"/>
                <w:szCs w:val="21"/>
              </w:rPr>
              <w:t>共</w:t>
            </w:r>
            <w:r w:rsidRPr="007B7DA2">
              <w:rPr>
                <w:rFonts w:ascii="Times New Roman" w:eastAsia="仿宋_GB2312" w:hAnsi="Times New Roman" w:cs="Times New Roman"/>
                <w:color w:val="000000"/>
                <w:szCs w:val="21"/>
              </w:rPr>
              <w:t>16</w:t>
            </w:r>
            <w:r w:rsidRPr="007B7DA2">
              <w:rPr>
                <w:rFonts w:ascii="Times New Roman" w:eastAsia="仿宋_GB2312" w:hAnsi="Times New Roman" w:cs="Times New Roman"/>
                <w:color w:val="000000"/>
                <w:szCs w:val="21"/>
              </w:rPr>
              <w:t>位及以上。</w:t>
            </w:r>
          </w:p>
        </w:tc>
      </w:tr>
      <w:tr w:rsidR="00AC35E3" w:rsidRPr="007B7DA2" w:rsidTr="00201384">
        <w:trPr>
          <w:trHeight w:val="626"/>
          <w:jc w:val="center"/>
        </w:trPr>
        <w:tc>
          <w:tcPr>
            <w:tcW w:w="2405" w:type="dxa"/>
            <w:tcBorders>
              <w:top w:val="nil"/>
              <w:left w:val="single" w:sz="4" w:space="0" w:color="auto"/>
              <w:bottom w:val="single" w:sz="4" w:space="0" w:color="auto"/>
              <w:right w:val="single" w:sz="4" w:space="0" w:color="auto"/>
            </w:tcBorders>
            <w:vAlign w:val="center"/>
          </w:tcPr>
          <w:p w:rsidR="00AC35E3" w:rsidRPr="007B7DA2" w:rsidRDefault="00AC35E3" w:rsidP="00AC35E3">
            <w:pPr>
              <w:snapToGrid w:val="0"/>
              <w:spacing w:line="540" w:lineRule="exact"/>
              <w:jc w:val="center"/>
              <w:rPr>
                <w:rFonts w:ascii="Times New Roman" w:eastAsia="仿宋_GB2312" w:hAnsi="Times New Roman" w:cs="Times New Roman"/>
                <w:b/>
                <w:bCs/>
                <w:color w:val="000000"/>
                <w:szCs w:val="21"/>
              </w:rPr>
            </w:pPr>
            <w:r w:rsidRPr="007B7DA2">
              <w:rPr>
                <w:rFonts w:ascii="Times New Roman" w:eastAsia="仿宋_GB2312" w:hAnsi="Times New Roman" w:cs="Times New Roman"/>
                <w:b/>
                <w:bCs/>
                <w:color w:val="000000"/>
                <w:szCs w:val="21"/>
              </w:rPr>
              <w:t>氢火焰离子化检测器（</w:t>
            </w:r>
            <w:r w:rsidRPr="007B7DA2">
              <w:rPr>
                <w:rFonts w:ascii="Times New Roman" w:eastAsia="仿宋_GB2312" w:hAnsi="Times New Roman" w:cs="Times New Roman"/>
                <w:b/>
                <w:bCs/>
                <w:color w:val="000000"/>
                <w:szCs w:val="21"/>
              </w:rPr>
              <w:t>FID</w:t>
            </w:r>
            <w:r w:rsidRPr="007B7DA2">
              <w:rPr>
                <w:rFonts w:ascii="Times New Roman" w:eastAsia="仿宋_GB2312" w:hAnsi="Times New Roman" w:cs="Times New Roman"/>
                <w:b/>
                <w:bCs/>
                <w:color w:val="000000"/>
                <w:szCs w:val="21"/>
              </w:rPr>
              <w:t>）</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 xml:space="preserve">a. </w:t>
            </w:r>
            <w:r w:rsidRPr="007B7DA2">
              <w:rPr>
                <w:rFonts w:ascii="Times New Roman" w:eastAsia="仿宋_GB2312" w:hAnsi="Times New Roman" w:cs="Times New Roman"/>
                <w:color w:val="000000"/>
                <w:szCs w:val="21"/>
              </w:rPr>
              <w:t>最低检测限（十三烷）：</w:t>
            </w:r>
            <w:r w:rsidRPr="007B7DA2">
              <w:rPr>
                <w:rFonts w:ascii="Times New Roman" w:eastAsia="仿宋_GB2312" w:hAnsi="Times New Roman" w:cs="Times New Roman"/>
                <w:color w:val="000000"/>
                <w:szCs w:val="21"/>
              </w:rPr>
              <w:t xml:space="preserve">&lt; 1.2 </w:t>
            </w:r>
            <w:proofErr w:type="spellStart"/>
            <w:r w:rsidRPr="007B7DA2">
              <w:rPr>
                <w:rFonts w:ascii="Times New Roman" w:eastAsia="仿宋_GB2312" w:hAnsi="Times New Roman" w:cs="Times New Roman"/>
                <w:color w:val="000000"/>
                <w:szCs w:val="21"/>
              </w:rPr>
              <w:t>pg</w:t>
            </w:r>
            <w:proofErr w:type="spellEnd"/>
            <w:r w:rsidRPr="007B7DA2">
              <w:rPr>
                <w:rFonts w:ascii="Times New Roman" w:eastAsia="仿宋_GB2312" w:hAnsi="Times New Roman" w:cs="Times New Roman"/>
                <w:color w:val="000000"/>
                <w:szCs w:val="21"/>
              </w:rPr>
              <w:t xml:space="preserve"> C/s </w:t>
            </w:r>
          </w:p>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b.</w:t>
            </w:r>
            <w:r w:rsidRPr="007B7DA2">
              <w:rPr>
                <w:rFonts w:ascii="Times New Roman" w:eastAsia="仿宋_GB2312" w:hAnsi="Times New Roman" w:cs="Times New Roman"/>
                <w:color w:val="000000"/>
                <w:szCs w:val="21"/>
              </w:rPr>
              <w:t>线性动态范围：</w:t>
            </w:r>
            <w:r w:rsidRPr="007B7DA2">
              <w:rPr>
                <w:rFonts w:ascii="Times New Roman" w:eastAsia="仿宋_GB2312" w:hAnsi="Times New Roman" w:cs="Times New Roman"/>
                <w:color w:val="000000"/>
                <w:szCs w:val="21"/>
              </w:rPr>
              <w:t>&gt; 107 (±10 %)</w:t>
            </w:r>
          </w:p>
          <w:p w:rsidR="00AC35E3" w:rsidRPr="007B7DA2" w:rsidRDefault="00AC35E3" w:rsidP="00AC35E3">
            <w:pPr>
              <w:snapToGrid w:val="0"/>
              <w:spacing w:line="540" w:lineRule="exact"/>
              <w:ind w:left="1"/>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c.</w:t>
            </w:r>
            <w:r w:rsidRPr="007B7DA2">
              <w:rPr>
                <w:rFonts w:ascii="Times New Roman" w:eastAsia="仿宋_GB2312" w:hAnsi="Times New Roman" w:cs="Times New Roman"/>
                <w:color w:val="000000"/>
                <w:szCs w:val="21"/>
              </w:rPr>
              <w:t>最高</w:t>
            </w:r>
            <w:r w:rsidRPr="007B7DA2">
              <w:rPr>
                <w:rFonts w:ascii="Times New Roman" w:eastAsia="仿宋_GB2312" w:hAnsi="Times New Roman" w:cs="Times New Roman"/>
                <w:color w:val="000000"/>
                <w:szCs w:val="21"/>
              </w:rPr>
              <w:t>1000 Hz</w:t>
            </w:r>
            <w:r w:rsidRPr="007B7DA2">
              <w:rPr>
                <w:rFonts w:ascii="Times New Roman" w:eastAsia="仿宋_GB2312" w:hAnsi="Times New Roman" w:cs="Times New Roman"/>
                <w:color w:val="000000"/>
                <w:szCs w:val="21"/>
              </w:rPr>
              <w:t>的数据采集速率适合半峰宽仅</w:t>
            </w:r>
            <w:r w:rsidRPr="007B7DA2">
              <w:rPr>
                <w:rFonts w:ascii="Times New Roman" w:eastAsia="仿宋_GB2312" w:hAnsi="Times New Roman" w:cs="Times New Roman"/>
                <w:color w:val="000000"/>
                <w:szCs w:val="21"/>
              </w:rPr>
              <w:t>5 </w:t>
            </w:r>
            <w:proofErr w:type="spellStart"/>
            <w:r w:rsidRPr="007B7DA2">
              <w:rPr>
                <w:rFonts w:ascii="Times New Roman" w:eastAsia="仿宋_GB2312" w:hAnsi="Times New Roman" w:cs="Times New Roman"/>
                <w:color w:val="000000"/>
                <w:szCs w:val="21"/>
              </w:rPr>
              <w:t>ms</w:t>
            </w:r>
            <w:proofErr w:type="spellEnd"/>
            <w:r w:rsidRPr="007B7DA2">
              <w:rPr>
                <w:rFonts w:ascii="Times New Roman" w:eastAsia="仿宋_GB2312" w:hAnsi="Times New Roman" w:cs="Times New Roman"/>
                <w:color w:val="000000"/>
                <w:szCs w:val="21"/>
              </w:rPr>
              <w:t>的峰</w:t>
            </w:r>
          </w:p>
          <w:p w:rsidR="00AC35E3" w:rsidRPr="007B7DA2" w:rsidRDefault="00AC35E3" w:rsidP="00AC35E3">
            <w:pPr>
              <w:snapToGrid w:val="0"/>
              <w:spacing w:line="540" w:lineRule="exact"/>
              <w:ind w:left="1"/>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d.</w:t>
            </w:r>
            <w:r w:rsidRPr="007B7DA2">
              <w:rPr>
                <w:rFonts w:ascii="Times New Roman" w:eastAsia="仿宋_GB2312" w:hAnsi="Times New Roman" w:cs="Times New Roman"/>
                <w:color w:val="000000"/>
                <w:szCs w:val="21"/>
              </w:rPr>
              <w:t>用于三种气体的标准电子气路控制：空气：</w:t>
            </w:r>
            <w:r w:rsidRPr="007B7DA2">
              <w:rPr>
                <w:rFonts w:ascii="Times New Roman" w:eastAsia="仿宋_GB2312" w:hAnsi="Times New Roman" w:cs="Times New Roman"/>
                <w:color w:val="000000"/>
                <w:szCs w:val="21"/>
              </w:rPr>
              <w:t xml:space="preserve">0-800 mL/min &amp; </w:t>
            </w:r>
            <w:r w:rsidRPr="007B7DA2">
              <w:rPr>
                <w:rFonts w:ascii="Times New Roman" w:eastAsia="仿宋_GB2312" w:hAnsi="Times New Roman" w:cs="Times New Roman"/>
                <w:color w:val="000000"/>
                <w:szCs w:val="21"/>
              </w:rPr>
              <w:t>氢气：</w:t>
            </w:r>
            <w:r w:rsidRPr="007B7DA2">
              <w:rPr>
                <w:rFonts w:ascii="Times New Roman" w:eastAsia="仿宋_GB2312" w:hAnsi="Times New Roman" w:cs="Times New Roman"/>
                <w:color w:val="000000"/>
                <w:szCs w:val="21"/>
              </w:rPr>
              <w:t>0-</w:t>
            </w:r>
            <w:r w:rsidRPr="007B7DA2">
              <w:rPr>
                <w:rFonts w:ascii="Times New Roman" w:eastAsia="仿宋_GB2312" w:hAnsi="Times New Roman" w:cs="Times New Roman"/>
                <w:color w:val="000000"/>
                <w:szCs w:val="21"/>
              </w:rPr>
              <w:lastRenderedPageBreak/>
              <w:t>100 mL/min &amp;</w:t>
            </w:r>
            <w:r w:rsidRPr="007B7DA2">
              <w:rPr>
                <w:rFonts w:ascii="Times New Roman" w:eastAsia="仿宋_GB2312" w:hAnsi="Times New Roman" w:cs="Times New Roman"/>
                <w:color w:val="000000"/>
                <w:szCs w:val="21"/>
              </w:rPr>
              <w:t>尾吹气（</w:t>
            </w:r>
            <w:r w:rsidRPr="007B7DA2">
              <w:rPr>
                <w:rFonts w:ascii="Times New Roman" w:eastAsia="仿宋_GB2312" w:hAnsi="Times New Roman" w:cs="Times New Roman"/>
                <w:color w:val="000000"/>
                <w:szCs w:val="21"/>
              </w:rPr>
              <w:t>N</w:t>
            </w:r>
            <w:r w:rsidRPr="007B7DA2">
              <w:rPr>
                <w:rFonts w:ascii="Times New Roman" w:eastAsia="仿宋_GB2312" w:hAnsi="Times New Roman" w:cs="Times New Roman"/>
                <w:color w:val="000000"/>
                <w:szCs w:val="21"/>
                <w:vertAlign w:val="subscript"/>
              </w:rPr>
              <w:t>2</w:t>
            </w:r>
            <w:r w:rsidRPr="007B7DA2">
              <w:rPr>
                <w:rFonts w:ascii="Times New Roman" w:eastAsia="仿宋_GB2312" w:hAnsi="Times New Roman" w:cs="Times New Roman"/>
                <w:color w:val="000000"/>
                <w:szCs w:val="21"/>
              </w:rPr>
              <w:t xml:space="preserve"> </w:t>
            </w:r>
            <w:r w:rsidRPr="007B7DA2">
              <w:rPr>
                <w:rFonts w:ascii="Times New Roman" w:eastAsia="仿宋_GB2312" w:hAnsi="Times New Roman" w:cs="Times New Roman"/>
                <w:color w:val="000000"/>
                <w:szCs w:val="21"/>
              </w:rPr>
              <w:t>或</w:t>
            </w:r>
            <w:r w:rsidRPr="007B7DA2">
              <w:rPr>
                <w:rFonts w:ascii="Times New Roman" w:eastAsia="仿宋_GB2312" w:hAnsi="Times New Roman" w:cs="Times New Roman"/>
                <w:color w:val="000000"/>
                <w:szCs w:val="21"/>
              </w:rPr>
              <w:t xml:space="preserve"> He</w:t>
            </w:r>
            <w:r w:rsidRPr="007B7DA2">
              <w:rPr>
                <w:rFonts w:ascii="Times New Roman" w:eastAsia="仿宋_GB2312" w:hAnsi="Times New Roman" w:cs="Times New Roman"/>
                <w:color w:val="000000"/>
                <w:szCs w:val="21"/>
              </w:rPr>
              <w:t>）：</w:t>
            </w:r>
            <w:r w:rsidRPr="007B7DA2">
              <w:rPr>
                <w:rFonts w:ascii="Times New Roman" w:eastAsia="仿宋_GB2312" w:hAnsi="Times New Roman" w:cs="Times New Roman"/>
                <w:color w:val="000000"/>
                <w:szCs w:val="21"/>
              </w:rPr>
              <w:t>0-100 mL/min</w:t>
            </w:r>
          </w:p>
          <w:p w:rsidR="00AC35E3" w:rsidRPr="007B7DA2" w:rsidRDefault="00AC35E3" w:rsidP="00AC35E3">
            <w:pPr>
              <w:snapToGrid w:val="0"/>
              <w:spacing w:line="540" w:lineRule="exact"/>
              <w:ind w:left="1"/>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e.</w:t>
            </w:r>
            <w:r w:rsidRPr="007B7DA2">
              <w:rPr>
                <w:rFonts w:ascii="Times New Roman" w:eastAsia="仿宋_GB2312" w:hAnsi="Times New Roman" w:cs="Times New Roman"/>
                <w:color w:val="000000"/>
                <w:szCs w:val="21"/>
              </w:rPr>
              <w:t>熄火检测和自动重新点火</w:t>
            </w:r>
          </w:p>
          <w:p w:rsidR="00AC35E3" w:rsidRPr="007B7DA2" w:rsidRDefault="00AC35E3" w:rsidP="00AC35E3">
            <w:pPr>
              <w:snapToGrid w:val="0"/>
              <w:spacing w:line="540" w:lineRule="exact"/>
              <w:ind w:left="1"/>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f.</w:t>
            </w:r>
            <w:r w:rsidRPr="007B7DA2">
              <w:rPr>
                <w:rFonts w:ascii="Times New Roman" w:eastAsia="仿宋_GB2312" w:hAnsi="Times New Roman" w:cs="Times New Roman"/>
                <w:color w:val="000000"/>
                <w:szCs w:val="21"/>
              </w:rPr>
              <w:t>最高操作温度</w:t>
            </w:r>
            <w:r w:rsidRPr="007B7DA2">
              <w:rPr>
                <w:rFonts w:ascii="Times New Roman" w:eastAsia="仿宋_GB2312" w:hAnsi="Times New Roman" w:cs="Times New Roman"/>
                <w:color w:val="000000"/>
                <w:szCs w:val="21"/>
              </w:rPr>
              <w:t xml:space="preserve"> 450 °C</w:t>
            </w:r>
          </w:p>
        </w:tc>
        <w:tc>
          <w:tcPr>
            <w:tcW w:w="34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lastRenderedPageBreak/>
              <w:t>a.</w:t>
            </w:r>
            <w:r w:rsidRPr="007B7DA2">
              <w:rPr>
                <w:rFonts w:ascii="Times New Roman" w:eastAsia="仿宋_GB2312" w:hAnsi="Times New Roman" w:cs="Times New Roman"/>
                <w:color w:val="000000"/>
                <w:szCs w:val="21"/>
              </w:rPr>
              <w:t>电子压力</w:t>
            </w:r>
            <w:r w:rsidRPr="007B7DA2">
              <w:rPr>
                <w:rFonts w:ascii="Times New Roman" w:eastAsia="仿宋_GB2312" w:hAnsi="Times New Roman" w:cs="Times New Roman"/>
                <w:color w:val="000000"/>
                <w:szCs w:val="21"/>
              </w:rPr>
              <w:t>/</w:t>
            </w:r>
            <w:r w:rsidRPr="007B7DA2">
              <w:rPr>
                <w:rFonts w:ascii="Times New Roman" w:eastAsia="仿宋_GB2312" w:hAnsi="Times New Roman" w:cs="Times New Roman"/>
                <w:color w:val="000000"/>
                <w:szCs w:val="21"/>
              </w:rPr>
              <w:t>流量控制</w:t>
            </w:r>
            <w:r w:rsidRPr="007B7DA2">
              <w:rPr>
                <w:rFonts w:ascii="Times New Roman" w:eastAsia="仿宋_GB2312" w:hAnsi="Times New Roman" w:cs="Times New Roman"/>
                <w:color w:val="000000"/>
                <w:szCs w:val="21"/>
              </w:rPr>
              <w:t>(EPC)</w:t>
            </w:r>
          </w:p>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b.</w:t>
            </w:r>
            <w:r w:rsidRPr="007B7DA2">
              <w:rPr>
                <w:rFonts w:ascii="Times New Roman" w:eastAsia="仿宋_GB2312" w:hAnsi="Times New Roman" w:cs="Times New Roman"/>
                <w:color w:val="000000"/>
                <w:szCs w:val="21"/>
              </w:rPr>
              <w:t>具备自动熄火检测功能</w:t>
            </w:r>
          </w:p>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c.</w:t>
            </w:r>
            <w:r w:rsidRPr="007B7DA2">
              <w:rPr>
                <w:rFonts w:ascii="Times New Roman" w:eastAsia="仿宋_GB2312" w:hAnsi="Times New Roman" w:cs="Times New Roman"/>
                <w:color w:val="000000"/>
                <w:szCs w:val="21"/>
              </w:rPr>
              <w:t>采样速率</w:t>
            </w:r>
            <w:r w:rsidRPr="007B7DA2">
              <w:rPr>
                <w:rFonts w:ascii="Times New Roman" w:eastAsia="仿宋_GB2312" w:hAnsi="Times New Roman" w:cs="Times New Roman"/>
                <w:color w:val="000000"/>
                <w:szCs w:val="21"/>
              </w:rPr>
              <w:t>1000Hz</w:t>
            </w:r>
          </w:p>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d.</w:t>
            </w:r>
            <w:r w:rsidRPr="007B7DA2">
              <w:rPr>
                <w:rFonts w:ascii="Times New Roman" w:eastAsia="仿宋_GB2312" w:hAnsi="Times New Roman" w:cs="Times New Roman"/>
                <w:color w:val="000000"/>
                <w:szCs w:val="21"/>
              </w:rPr>
              <w:t>检测限（对十三烷）：</w:t>
            </w:r>
            <w:r w:rsidRPr="007B7DA2">
              <w:rPr>
                <w:rFonts w:ascii="Times New Roman" w:eastAsia="仿宋_GB2312" w:hAnsi="Times New Roman" w:cs="Times New Roman"/>
                <w:color w:val="000000"/>
                <w:szCs w:val="21"/>
              </w:rPr>
              <w:t xml:space="preserve">&lt;1.2 </w:t>
            </w:r>
            <w:proofErr w:type="spellStart"/>
            <w:r w:rsidRPr="007B7DA2">
              <w:rPr>
                <w:rFonts w:ascii="Times New Roman" w:eastAsia="仿宋_GB2312" w:hAnsi="Times New Roman" w:cs="Times New Roman"/>
                <w:color w:val="000000"/>
                <w:szCs w:val="21"/>
              </w:rPr>
              <w:t>pg</w:t>
            </w:r>
            <w:proofErr w:type="spellEnd"/>
            <w:r w:rsidRPr="007B7DA2">
              <w:rPr>
                <w:rFonts w:ascii="Times New Roman" w:eastAsia="仿宋_GB2312" w:hAnsi="Times New Roman" w:cs="Times New Roman"/>
                <w:color w:val="000000"/>
                <w:szCs w:val="21"/>
              </w:rPr>
              <w:t xml:space="preserve"> C /s</w:t>
            </w:r>
          </w:p>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e.</w:t>
            </w:r>
            <w:r w:rsidRPr="007B7DA2">
              <w:rPr>
                <w:rFonts w:ascii="Times New Roman" w:eastAsia="仿宋_GB2312" w:hAnsi="Times New Roman" w:cs="Times New Roman"/>
                <w:color w:val="000000"/>
                <w:szCs w:val="21"/>
              </w:rPr>
              <w:t>线性动态范围：</w:t>
            </w:r>
            <w:r w:rsidRPr="007B7DA2">
              <w:rPr>
                <w:rFonts w:ascii="Times New Roman" w:eastAsia="仿宋_GB2312" w:hAnsi="Times New Roman" w:cs="Times New Roman"/>
                <w:color w:val="000000"/>
                <w:szCs w:val="21"/>
              </w:rPr>
              <w:t>&gt;10</w:t>
            </w:r>
            <w:r w:rsidRPr="007B7DA2">
              <w:rPr>
                <w:rFonts w:ascii="Times New Roman" w:eastAsia="仿宋_GB2312" w:hAnsi="Times New Roman" w:cs="Times New Roman"/>
                <w:color w:val="000000"/>
                <w:szCs w:val="21"/>
                <w:vertAlign w:val="superscript"/>
              </w:rPr>
              <w:t>7</w:t>
            </w:r>
          </w:p>
        </w:tc>
      </w:tr>
      <w:tr w:rsidR="00AC35E3" w:rsidRPr="007B7DA2" w:rsidTr="00C01F4A">
        <w:trPr>
          <w:trHeight w:val="515"/>
          <w:jc w:val="center"/>
        </w:trPr>
        <w:tc>
          <w:tcPr>
            <w:tcW w:w="2405" w:type="dxa"/>
            <w:tcBorders>
              <w:top w:val="nil"/>
              <w:left w:val="single" w:sz="4" w:space="0" w:color="auto"/>
              <w:bottom w:val="single" w:sz="4" w:space="0" w:color="auto"/>
              <w:right w:val="single" w:sz="4" w:space="0" w:color="auto"/>
            </w:tcBorders>
            <w:vAlign w:val="center"/>
          </w:tcPr>
          <w:p w:rsidR="00AC35E3" w:rsidRPr="007B7DA2" w:rsidRDefault="00AC35E3" w:rsidP="00AC35E3">
            <w:pPr>
              <w:snapToGrid w:val="0"/>
              <w:spacing w:line="540" w:lineRule="exact"/>
              <w:jc w:val="center"/>
              <w:rPr>
                <w:rFonts w:ascii="Times New Roman" w:eastAsia="仿宋_GB2312" w:hAnsi="Times New Roman" w:cs="Times New Roman"/>
                <w:b/>
                <w:bCs/>
                <w:color w:val="000000"/>
                <w:szCs w:val="21"/>
              </w:rPr>
            </w:pPr>
            <w:r w:rsidRPr="007B7DA2">
              <w:rPr>
                <w:rFonts w:ascii="Times New Roman" w:eastAsia="仿宋_GB2312" w:hAnsi="Times New Roman" w:cs="Times New Roman"/>
                <w:b/>
                <w:bCs/>
                <w:color w:val="000000"/>
                <w:szCs w:val="21"/>
              </w:rPr>
              <w:t>技术特征</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*a.</w:t>
            </w:r>
            <w:r w:rsidRPr="007B7DA2">
              <w:rPr>
                <w:rFonts w:ascii="Times New Roman" w:eastAsia="仿宋_GB2312" w:hAnsi="Times New Roman" w:cs="Times New Roman"/>
                <w:color w:val="000000"/>
                <w:szCs w:val="21"/>
              </w:rPr>
              <w:t>专用分析软件</w:t>
            </w:r>
            <w:r w:rsidRPr="007B7DA2">
              <w:rPr>
                <w:rFonts w:ascii="Times New Roman" w:eastAsia="仿宋_GB2312" w:hAnsi="Times New Roman" w:cs="Times New Roman"/>
                <w:color w:val="000000"/>
                <w:szCs w:val="21"/>
              </w:rPr>
              <w:t xml:space="preserve">: </w:t>
            </w:r>
            <w:r w:rsidRPr="007B7DA2">
              <w:rPr>
                <w:rFonts w:ascii="Times New Roman" w:eastAsia="仿宋_GB2312" w:hAnsi="Times New Roman" w:cs="Times New Roman"/>
                <w:color w:val="000000"/>
                <w:szCs w:val="21"/>
              </w:rPr>
              <w:t>专用的高聚物碳</w:t>
            </w:r>
            <w:proofErr w:type="gramStart"/>
            <w:r w:rsidRPr="007B7DA2">
              <w:rPr>
                <w:rFonts w:ascii="Times New Roman" w:eastAsia="仿宋_GB2312" w:hAnsi="Times New Roman" w:cs="Times New Roman"/>
                <w:color w:val="000000"/>
                <w:szCs w:val="21"/>
              </w:rPr>
              <w:t>数分析</w:t>
            </w:r>
            <w:proofErr w:type="gramEnd"/>
            <w:r w:rsidRPr="007B7DA2">
              <w:rPr>
                <w:rFonts w:ascii="Times New Roman" w:eastAsia="仿宋_GB2312" w:hAnsi="Times New Roman" w:cs="Times New Roman"/>
                <w:color w:val="000000"/>
                <w:szCs w:val="21"/>
              </w:rPr>
              <w:t>软件，报告聚合物原料各碳数及馏程分布</w:t>
            </w:r>
          </w:p>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*b.</w:t>
            </w:r>
            <w:r w:rsidRPr="007B7DA2">
              <w:rPr>
                <w:rFonts w:ascii="Times New Roman" w:eastAsia="仿宋_GB2312" w:hAnsi="Times New Roman" w:cs="Times New Roman"/>
                <w:color w:val="000000"/>
                <w:szCs w:val="21"/>
              </w:rPr>
              <w:t>具备直接连接连机操控</w:t>
            </w:r>
            <w:r w:rsidRPr="007B7DA2">
              <w:rPr>
                <w:rFonts w:ascii="Times New Roman" w:eastAsia="仿宋_GB2312" w:hAnsi="Times New Roman" w:cs="Times New Roman"/>
                <w:color w:val="000000"/>
                <w:szCs w:val="21"/>
              </w:rPr>
              <w:t>PONA</w:t>
            </w:r>
            <w:r w:rsidRPr="007B7DA2">
              <w:rPr>
                <w:rFonts w:ascii="Times New Roman" w:eastAsia="仿宋_GB2312" w:hAnsi="Times New Roman" w:cs="Times New Roman"/>
                <w:color w:val="000000"/>
                <w:szCs w:val="21"/>
              </w:rPr>
              <w:t>组成分析，并直接读取常压</w:t>
            </w:r>
            <w:r w:rsidRPr="007B7DA2">
              <w:rPr>
                <w:rFonts w:ascii="Times New Roman" w:eastAsia="仿宋_GB2312" w:hAnsi="Times New Roman" w:cs="Times New Roman"/>
                <w:color w:val="000000"/>
                <w:szCs w:val="21"/>
              </w:rPr>
              <w:t>D86</w:t>
            </w:r>
            <w:r w:rsidRPr="007B7DA2">
              <w:rPr>
                <w:rFonts w:ascii="Times New Roman" w:eastAsia="仿宋_GB2312" w:hAnsi="Times New Roman" w:cs="Times New Roman"/>
                <w:color w:val="000000"/>
                <w:szCs w:val="21"/>
              </w:rPr>
              <w:t>和减压馏程仪数据，进行馏程数据校准，提供工作站截</w:t>
            </w:r>
            <w:proofErr w:type="gramStart"/>
            <w:r w:rsidRPr="007B7DA2">
              <w:rPr>
                <w:rFonts w:ascii="Times New Roman" w:eastAsia="仿宋_GB2312" w:hAnsi="Times New Roman" w:cs="Times New Roman"/>
                <w:color w:val="000000"/>
                <w:szCs w:val="21"/>
              </w:rPr>
              <w:t>屏证明</w:t>
            </w:r>
            <w:proofErr w:type="gramEnd"/>
            <w:r w:rsidRPr="007B7DA2">
              <w:rPr>
                <w:rFonts w:ascii="Times New Roman" w:eastAsia="仿宋_GB2312" w:hAnsi="Times New Roman" w:cs="Times New Roman"/>
                <w:color w:val="000000"/>
                <w:szCs w:val="21"/>
              </w:rPr>
              <w:t>材料</w:t>
            </w:r>
          </w:p>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c.</w:t>
            </w:r>
            <w:r w:rsidRPr="007B7DA2">
              <w:rPr>
                <w:rFonts w:ascii="Times New Roman" w:eastAsia="仿宋_GB2312" w:hAnsi="Times New Roman" w:cs="Times New Roman"/>
                <w:color w:val="000000"/>
                <w:szCs w:val="21"/>
              </w:rPr>
              <w:t>随机配备</w:t>
            </w:r>
            <w:proofErr w:type="gramStart"/>
            <w:r w:rsidRPr="007B7DA2">
              <w:rPr>
                <w:rFonts w:ascii="Times New Roman" w:eastAsia="仿宋_GB2312" w:hAnsi="Times New Roman" w:cs="Times New Roman"/>
                <w:color w:val="000000"/>
                <w:szCs w:val="21"/>
              </w:rPr>
              <w:t>进口全</w:t>
            </w:r>
            <w:proofErr w:type="gramEnd"/>
            <w:r w:rsidRPr="007B7DA2">
              <w:rPr>
                <w:rFonts w:ascii="Times New Roman" w:eastAsia="仿宋_GB2312" w:hAnsi="Times New Roman" w:cs="Times New Roman"/>
                <w:color w:val="000000"/>
                <w:szCs w:val="21"/>
              </w:rPr>
              <w:t>量程的校正样品和参考样品，可确保实验数据准确可靠。</w:t>
            </w:r>
          </w:p>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*d.</w:t>
            </w:r>
            <w:r w:rsidRPr="007B7DA2">
              <w:rPr>
                <w:rFonts w:ascii="Times New Roman" w:eastAsia="仿宋_GB2312" w:hAnsi="Times New Roman" w:cs="Times New Roman"/>
                <w:color w:val="000000"/>
                <w:szCs w:val="21"/>
              </w:rPr>
              <w:t>可计算</w:t>
            </w:r>
            <w:r w:rsidRPr="007B7DA2">
              <w:rPr>
                <w:rFonts w:ascii="Times New Roman" w:eastAsia="仿宋_GB2312" w:hAnsi="Times New Roman" w:cs="Times New Roman"/>
                <w:color w:val="000000"/>
                <w:szCs w:val="21"/>
              </w:rPr>
              <w:t>NOACK - DIN 51581-2</w:t>
            </w:r>
            <w:r w:rsidRPr="007B7DA2">
              <w:rPr>
                <w:rFonts w:ascii="Times New Roman" w:eastAsia="仿宋_GB2312" w:hAnsi="Times New Roman" w:cs="Times New Roman"/>
                <w:color w:val="000000"/>
                <w:szCs w:val="21"/>
              </w:rPr>
              <w:t>，</w:t>
            </w:r>
            <w:r w:rsidRPr="007B7DA2">
              <w:rPr>
                <w:rFonts w:ascii="Times New Roman" w:eastAsia="仿宋_GB2312" w:hAnsi="Times New Roman" w:cs="Times New Roman"/>
                <w:color w:val="000000"/>
                <w:szCs w:val="21"/>
              </w:rPr>
              <w:t>MOV - ASTM D6417</w:t>
            </w:r>
            <w:r w:rsidRPr="007B7DA2">
              <w:rPr>
                <w:rFonts w:ascii="Times New Roman" w:eastAsia="仿宋_GB2312" w:hAnsi="Times New Roman" w:cs="Times New Roman"/>
                <w:color w:val="000000"/>
                <w:szCs w:val="21"/>
              </w:rPr>
              <w:t>；切割点、闪点、体积平均沸点</w:t>
            </w:r>
            <w:r w:rsidRPr="007B7DA2">
              <w:rPr>
                <w:rFonts w:ascii="Times New Roman" w:eastAsia="仿宋_GB2312" w:hAnsi="Times New Roman" w:cs="Times New Roman"/>
                <w:color w:val="000000"/>
                <w:szCs w:val="21"/>
              </w:rPr>
              <w:t xml:space="preserve"> (VABP)</w:t>
            </w:r>
            <w:r w:rsidRPr="007B7DA2">
              <w:rPr>
                <w:rFonts w:ascii="Times New Roman" w:eastAsia="仿宋_GB2312" w:hAnsi="Times New Roman" w:cs="Times New Roman"/>
                <w:color w:val="000000"/>
                <w:szCs w:val="21"/>
              </w:rPr>
              <w:t>、芳烃指数</w:t>
            </w:r>
            <w:r w:rsidRPr="007B7DA2">
              <w:rPr>
                <w:rFonts w:ascii="Times New Roman" w:eastAsia="仿宋_GB2312" w:hAnsi="Times New Roman" w:cs="Times New Roman"/>
                <w:color w:val="000000"/>
                <w:szCs w:val="21"/>
              </w:rPr>
              <w:t xml:space="preserve"> (BMCI)</w:t>
            </w:r>
            <w:r w:rsidRPr="007B7DA2">
              <w:rPr>
                <w:rFonts w:ascii="Times New Roman" w:eastAsia="仿宋_GB2312" w:hAnsi="Times New Roman" w:cs="Times New Roman"/>
                <w:color w:val="000000"/>
                <w:szCs w:val="21"/>
              </w:rPr>
              <w:t>、平均摩尔质量</w:t>
            </w:r>
          </w:p>
        </w:tc>
        <w:tc>
          <w:tcPr>
            <w:tcW w:w="34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a.</w:t>
            </w:r>
            <w:r w:rsidRPr="007B7DA2">
              <w:rPr>
                <w:rFonts w:ascii="Times New Roman" w:eastAsia="仿宋_GB2312" w:hAnsi="Times New Roman" w:cs="Times New Roman"/>
                <w:color w:val="000000"/>
                <w:szCs w:val="21"/>
              </w:rPr>
              <w:t>该分析</w:t>
            </w:r>
            <w:proofErr w:type="gramStart"/>
            <w:r w:rsidRPr="007B7DA2">
              <w:rPr>
                <w:rFonts w:ascii="Times New Roman" w:eastAsia="仿宋_GB2312" w:hAnsi="Times New Roman" w:cs="Times New Roman"/>
                <w:color w:val="000000"/>
                <w:szCs w:val="21"/>
              </w:rPr>
              <w:t>仪用于</w:t>
            </w:r>
            <w:proofErr w:type="gramEnd"/>
            <w:r w:rsidRPr="007B7DA2">
              <w:rPr>
                <w:rFonts w:ascii="Times New Roman" w:eastAsia="仿宋_GB2312" w:hAnsi="Times New Roman" w:cs="Times New Roman"/>
                <w:color w:val="000000"/>
                <w:szCs w:val="21"/>
              </w:rPr>
              <w:t>分析高碳数样品。符合</w:t>
            </w:r>
            <w:r w:rsidRPr="007B7DA2">
              <w:rPr>
                <w:rFonts w:ascii="Times New Roman" w:eastAsia="仿宋_GB2312" w:hAnsi="Times New Roman" w:cs="Times New Roman"/>
                <w:color w:val="000000"/>
                <w:szCs w:val="21"/>
              </w:rPr>
              <w:t>ASTM D7169</w:t>
            </w:r>
            <w:r w:rsidRPr="007B7DA2">
              <w:rPr>
                <w:rFonts w:ascii="Times New Roman" w:eastAsia="仿宋_GB2312" w:hAnsi="Times New Roman" w:cs="Times New Roman"/>
                <w:color w:val="000000"/>
                <w:szCs w:val="21"/>
              </w:rPr>
              <w:t>等方法标准。测定馏分的实沸点温度高达</w:t>
            </w:r>
            <w:r w:rsidRPr="007B7DA2">
              <w:rPr>
                <w:rFonts w:ascii="Times New Roman" w:eastAsia="仿宋_GB2312" w:hAnsi="Times New Roman" w:cs="Times New Roman"/>
                <w:color w:val="000000"/>
                <w:szCs w:val="21"/>
              </w:rPr>
              <w:t>750℃</w:t>
            </w:r>
            <w:r w:rsidRPr="007B7DA2">
              <w:rPr>
                <w:rFonts w:ascii="Times New Roman" w:eastAsia="仿宋_GB2312" w:hAnsi="Times New Roman" w:cs="Times New Roman"/>
                <w:color w:val="000000"/>
                <w:szCs w:val="21"/>
              </w:rPr>
              <w:t>（碳数为</w:t>
            </w:r>
            <w:r w:rsidRPr="007B7DA2">
              <w:rPr>
                <w:rFonts w:ascii="Times New Roman" w:eastAsia="仿宋_GB2312" w:hAnsi="Times New Roman" w:cs="Times New Roman"/>
                <w:color w:val="000000"/>
                <w:szCs w:val="21"/>
              </w:rPr>
              <w:t>C120</w:t>
            </w:r>
            <w:r w:rsidRPr="007B7DA2">
              <w:rPr>
                <w:rFonts w:ascii="Times New Roman" w:eastAsia="仿宋_GB2312" w:hAnsi="Times New Roman" w:cs="Times New Roman"/>
                <w:color w:val="000000"/>
                <w:szCs w:val="21"/>
              </w:rPr>
              <w:t>）。</w:t>
            </w:r>
          </w:p>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b.</w:t>
            </w:r>
            <w:r w:rsidRPr="007B7DA2">
              <w:rPr>
                <w:rFonts w:ascii="Times New Roman" w:eastAsia="仿宋_GB2312" w:hAnsi="Times New Roman" w:cs="Times New Roman"/>
                <w:color w:val="000000"/>
                <w:szCs w:val="21"/>
              </w:rPr>
              <w:t>所有的高温模拟蒸馏包都提供用于确定保留时间和沸点关系的定性校正样品（</w:t>
            </w:r>
            <w:proofErr w:type="gramStart"/>
            <w:r w:rsidRPr="007B7DA2">
              <w:rPr>
                <w:rFonts w:ascii="Times New Roman" w:eastAsia="仿宋_GB2312" w:hAnsi="Times New Roman" w:cs="Times New Roman"/>
                <w:color w:val="000000"/>
                <w:szCs w:val="21"/>
              </w:rPr>
              <w:t>正构烷烃</w:t>
            </w:r>
            <w:proofErr w:type="gramEnd"/>
            <w:r w:rsidRPr="007B7DA2">
              <w:rPr>
                <w:rFonts w:ascii="Times New Roman" w:eastAsia="仿宋_GB2312" w:hAnsi="Times New Roman" w:cs="Times New Roman"/>
                <w:color w:val="000000"/>
                <w:szCs w:val="21"/>
              </w:rPr>
              <w:t>混合样）和保证整个分析有效性的参考样（已知沸点的烃类实际馏分）。</w:t>
            </w:r>
          </w:p>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c.</w:t>
            </w:r>
            <w:r w:rsidRPr="007B7DA2">
              <w:rPr>
                <w:rFonts w:ascii="Times New Roman" w:eastAsia="仿宋_GB2312" w:hAnsi="Times New Roman" w:cs="Times New Roman"/>
                <w:color w:val="000000"/>
                <w:szCs w:val="21"/>
              </w:rPr>
              <w:t>高温模拟蒸馏软件自动进行校正</w:t>
            </w:r>
            <w:r w:rsidRPr="007B7DA2">
              <w:rPr>
                <w:rFonts w:ascii="Times New Roman" w:eastAsia="仿宋_GB2312" w:hAnsi="Times New Roman" w:cs="Times New Roman"/>
                <w:color w:val="000000"/>
                <w:szCs w:val="21"/>
              </w:rPr>
              <w:t xml:space="preserve">, </w:t>
            </w:r>
            <w:r w:rsidRPr="007B7DA2">
              <w:rPr>
                <w:rFonts w:ascii="Times New Roman" w:eastAsia="仿宋_GB2312" w:hAnsi="Times New Roman" w:cs="Times New Roman"/>
                <w:color w:val="000000"/>
                <w:szCs w:val="21"/>
              </w:rPr>
              <w:t>校验</w:t>
            </w:r>
            <w:r w:rsidRPr="007B7DA2">
              <w:rPr>
                <w:rFonts w:ascii="Times New Roman" w:eastAsia="仿宋_GB2312" w:hAnsi="Times New Roman" w:cs="Times New Roman"/>
                <w:color w:val="000000"/>
                <w:szCs w:val="21"/>
              </w:rPr>
              <w:t xml:space="preserve">, </w:t>
            </w:r>
            <w:r w:rsidRPr="007B7DA2">
              <w:rPr>
                <w:rFonts w:ascii="Times New Roman" w:eastAsia="仿宋_GB2312" w:hAnsi="Times New Roman" w:cs="Times New Roman"/>
                <w:color w:val="000000"/>
                <w:szCs w:val="21"/>
              </w:rPr>
              <w:t>样品分析和数据处理，以确保整个分析过程有效。</w:t>
            </w:r>
          </w:p>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d.</w:t>
            </w:r>
            <w:r w:rsidRPr="007B7DA2">
              <w:rPr>
                <w:rFonts w:ascii="Times New Roman" w:eastAsia="仿宋_GB2312" w:hAnsi="Times New Roman" w:cs="Times New Roman"/>
                <w:color w:val="000000"/>
                <w:szCs w:val="21"/>
              </w:rPr>
              <w:t>在出厂前均经过测试，到用户现场后再现工厂测试的结果。交钥匙系统</w:t>
            </w:r>
            <w:r w:rsidRPr="007B7DA2">
              <w:rPr>
                <w:rFonts w:ascii="Times New Roman" w:eastAsia="仿宋_GB2312" w:hAnsi="Times New Roman" w:cs="Times New Roman"/>
                <w:color w:val="000000"/>
                <w:szCs w:val="21"/>
              </w:rPr>
              <w:t xml:space="preserve">: </w:t>
            </w:r>
            <w:r w:rsidRPr="007B7DA2">
              <w:rPr>
                <w:rFonts w:ascii="Times New Roman" w:eastAsia="仿宋_GB2312" w:hAnsi="Times New Roman" w:cs="Times New Roman"/>
                <w:color w:val="000000"/>
                <w:szCs w:val="21"/>
              </w:rPr>
              <w:t>按用户指定方法进行工厂调试，降低现场安装调试风险。</w:t>
            </w:r>
          </w:p>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e.</w:t>
            </w:r>
            <w:r w:rsidRPr="007B7DA2">
              <w:rPr>
                <w:rFonts w:ascii="Times New Roman" w:eastAsia="仿宋_GB2312" w:hAnsi="Times New Roman" w:cs="Times New Roman"/>
                <w:color w:val="000000"/>
                <w:szCs w:val="21"/>
              </w:rPr>
              <w:t>可以报告质量百分数和体积百分数。</w:t>
            </w:r>
          </w:p>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程序升温进样口</w:t>
            </w:r>
          </w:p>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a.</w:t>
            </w:r>
            <w:r w:rsidRPr="007B7DA2">
              <w:rPr>
                <w:rFonts w:ascii="Times New Roman" w:eastAsia="仿宋_GB2312" w:hAnsi="Times New Roman" w:cs="Times New Roman"/>
                <w:color w:val="000000"/>
                <w:szCs w:val="21"/>
              </w:rPr>
              <w:t>最高使用温度</w:t>
            </w:r>
            <w:r w:rsidRPr="007B7DA2">
              <w:rPr>
                <w:rFonts w:ascii="Times New Roman" w:eastAsia="仿宋_GB2312" w:hAnsi="Times New Roman" w:cs="Times New Roman"/>
                <w:color w:val="000000"/>
                <w:szCs w:val="21"/>
              </w:rPr>
              <w:t>500℃</w:t>
            </w:r>
            <w:r w:rsidRPr="007B7DA2">
              <w:rPr>
                <w:rFonts w:ascii="Times New Roman" w:eastAsia="仿宋_GB2312" w:hAnsi="Times New Roman" w:cs="Times New Roman"/>
                <w:color w:val="000000"/>
                <w:szCs w:val="21"/>
              </w:rPr>
              <w:t>，最高升温速率</w:t>
            </w:r>
            <w:r w:rsidRPr="007B7DA2">
              <w:rPr>
                <w:rFonts w:ascii="Times New Roman" w:eastAsia="仿宋_GB2312" w:hAnsi="Times New Roman" w:cs="Times New Roman"/>
                <w:color w:val="000000"/>
                <w:szCs w:val="21"/>
              </w:rPr>
              <w:t>720℃/</w:t>
            </w:r>
            <w:r w:rsidRPr="007B7DA2">
              <w:rPr>
                <w:rFonts w:ascii="Times New Roman" w:eastAsia="仿宋_GB2312" w:hAnsi="Times New Roman" w:cs="Times New Roman"/>
                <w:color w:val="000000"/>
                <w:szCs w:val="21"/>
              </w:rPr>
              <w:t>分；</w:t>
            </w:r>
          </w:p>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lastRenderedPageBreak/>
              <w:t>b.</w:t>
            </w:r>
            <w:r w:rsidRPr="007B7DA2">
              <w:rPr>
                <w:rFonts w:ascii="Times New Roman" w:eastAsia="仿宋_GB2312" w:hAnsi="Times New Roman" w:cs="Times New Roman"/>
                <w:color w:val="000000"/>
                <w:szCs w:val="21"/>
              </w:rPr>
              <w:t>加热降温速度快，从</w:t>
            </w:r>
            <w:r w:rsidRPr="007B7DA2">
              <w:rPr>
                <w:rFonts w:ascii="Times New Roman" w:eastAsia="仿宋_GB2312" w:hAnsi="Times New Roman" w:cs="Times New Roman"/>
                <w:color w:val="000000"/>
                <w:szCs w:val="21"/>
              </w:rPr>
              <w:t>450℃</w:t>
            </w:r>
            <w:r w:rsidRPr="007B7DA2">
              <w:rPr>
                <w:rFonts w:ascii="Times New Roman" w:eastAsia="仿宋_GB2312" w:hAnsi="Times New Roman" w:cs="Times New Roman"/>
                <w:color w:val="000000"/>
                <w:szCs w:val="21"/>
              </w:rPr>
              <w:t>降到</w:t>
            </w:r>
            <w:r w:rsidRPr="007B7DA2">
              <w:rPr>
                <w:rFonts w:ascii="Times New Roman" w:eastAsia="仿宋_GB2312" w:hAnsi="Times New Roman" w:cs="Times New Roman"/>
                <w:color w:val="000000"/>
                <w:szCs w:val="21"/>
              </w:rPr>
              <w:t>100℃</w:t>
            </w:r>
            <w:r w:rsidRPr="007B7DA2">
              <w:rPr>
                <w:rFonts w:ascii="Times New Roman" w:eastAsia="仿宋_GB2312" w:hAnsi="Times New Roman" w:cs="Times New Roman"/>
                <w:color w:val="000000"/>
                <w:szCs w:val="21"/>
              </w:rPr>
              <w:t>时，用时不到</w:t>
            </w:r>
            <w:r w:rsidRPr="007B7DA2">
              <w:rPr>
                <w:rFonts w:ascii="Times New Roman" w:eastAsia="仿宋_GB2312" w:hAnsi="Times New Roman" w:cs="Times New Roman"/>
                <w:color w:val="000000"/>
                <w:szCs w:val="21"/>
              </w:rPr>
              <w:t>5.3</w:t>
            </w:r>
            <w:r w:rsidRPr="007B7DA2">
              <w:rPr>
                <w:rFonts w:ascii="Times New Roman" w:eastAsia="仿宋_GB2312" w:hAnsi="Times New Roman" w:cs="Times New Roman"/>
                <w:color w:val="000000"/>
                <w:szCs w:val="21"/>
              </w:rPr>
              <w:t>分钟。无需加额外冷源。</w:t>
            </w:r>
          </w:p>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c.</w:t>
            </w:r>
            <w:r w:rsidRPr="007B7DA2">
              <w:rPr>
                <w:rFonts w:ascii="Times New Roman" w:eastAsia="仿宋_GB2312" w:hAnsi="Times New Roman" w:cs="Times New Roman"/>
                <w:color w:val="000000"/>
                <w:szCs w:val="21"/>
              </w:rPr>
              <w:t>采用</w:t>
            </w:r>
            <w:r w:rsidRPr="007B7DA2">
              <w:rPr>
                <w:rFonts w:ascii="Times New Roman" w:eastAsia="仿宋_GB2312" w:hAnsi="Times New Roman" w:cs="Times New Roman"/>
                <w:color w:val="000000"/>
                <w:szCs w:val="21"/>
              </w:rPr>
              <w:t>CAPTM</w:t>
            </w:r>
            <w:r w:rsidRPr="007B7DA2">
              <w:rPr>
                <w:rFonts w:ascii="Times New Roman" w:eastAsia="仿宋_GB2312" w:hAnsi="Times New Roman" w:cs="Times New Roman"/>
                <w:color w:val="000000"/>
                <w:szCs w:val="21"/>
              </w:rPr>
              <w:t>开槽滚花螺母与密封垫圈的组合，使用户容易更换色谱柱；</w:t>
            </w:r>
          </w:p>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 xml:space="preserve">d. </w:t>
            </w:r>
            <w:r w:rsidRPr="007B7DA2">
              <w:rPr>
                <w:rFonts w:ascii="Times New Roman" w:eastAsia="仿宋_GB2312" w:hAnsi="Times New Roman" w:cs="Times New Roman"/>
                <w:color w:val="000000"/>
                <w:szCs w:val="21"/>
              </w:rPr>
              <w:t>程序升温进样口采用低热容轻质特殊设计，即使温度设置</w:t>
            </w:r>
            <w:r w:rsidRPr="007B7DA2">
              <w:rPr>
                <w:rFonts w:ascii="Times New Roman" w:eastAsia="仿宋_GB2312" w:hAnsi="Times New Roman" w:cs="Times New Roman"/>
                <w:color w:val="000000"/>
                <w:szCs w:val="21"/>
              </w:rPr>
              <w:t>500℃</w:t>
            </w:r>
            <w:r w:rsidRPr="007B7DA2">
              <w:rPr>
                <w:rFonts w:ascii="Times New Roman" w:eastAsia="仿宋_GB2312" w:hAnsi="Times New Roman" w:cs="Times New Roman"/>
                <w:color w:val="000000"/>
                <w:szCs w:val="21"/>
              </w:rPr>
              <w:t>，进样口表面依然保持较低的温度，手可触摸，因此有效地保证了待分析样品，不会因为靠近高温源而受到损失。</w:t>
            </w:r>
            <w:r w:rsidRPr="007B7DA2">
              <w:rPr>
                <w:rFonts w:ascii="Times New Roman" w:eastAsia="仿宋_GB2312" w:hAnsi="Times New Roman" w:cs="Times New Roman"/>
                <w:color w:val="000000"/>
                <w:szCs w:val="21"/>
              </w:rPr>
              <w:t xml:space="preserve"> </w:t>
            </w:r>
          </w:p>
          <w:p w:rsidR="00AC35E3" w:rsidRPr="007B7DA2" w:rsidRDefault="00AC35E3" w:rsidP="00AC35E3">
            <w:pPr>
              <w:snapToGrid w:val="0"/>
              <w:spacing w:line="540" w:lineRule="exact"/>
              <w:rPr>
                <w:rFonts w:ascii="Times New Roman" w:eastAsia="仿宋_GB2312" w:hAnsi="Times New Roman" w:cs="Times New Roman"/>
                <w:color w:val="000000"/>
                <w:szCs w:val="21"/>
              </w:rPr>
            </w:pPr>
          </w:p>
        </w:tc>
      </w:tr>
      <w:tr w:rsidR="00AC35E3" w:rsidRPr="007B7DA2" w:rsidTr="009A4312">
        <w:trPr>
          <w:trHeight w:val="386"/>
          <w:jc w:val="center"/>
        </w:trPr>
        <w:tc>
          <w:tcPr>
            <w:tcW w:w="2405" w:type="dxa"/>
            <w:tcBorders>
              <w:top w:val="nil"/>
              <w:left w:val="single" w:sz="4" w:space="0" w:color="auto"/>
              <w:bottom w:val="single" w:sz="4" w:space="0" w:color="auto"/>
              <w:right w:val="single" w:sz="4" w:space="0" w:color="auto"/>
            </w:tcBorders>
            <w:vAlign w:val="center"/>
          </w:tcPr>
          <w:p w:rsidR="00AC35E3" w:rsidRPr="007B7DA2" w:rsidRDefault="00AC35E3" w:rsidP="00AC35E3">
            <w:pPr>
              <w:snapToGrid w:val="0"/>
              <w:spacing w:line="540" w:lineRule="exact"/>
              <w:jc w:val="center"/>
              <w:rPr>
                <w:rFonts w:ascii="Times New Roman" w:eastAsia="仿宋_GB2312" w:hAnsi="Times New Roman" w:cs="Times New Roman"/>
                <w:b/>
                <w:bCs/>
                <w:color w:val="000000"/>
                <w:szCs w:val="21"/>
              </w:rPr>
            </w:pPr>
            <w:r w:rsidRPr="007B7DA2">
              <w:rPr>
                <w:rFonts w:ascii="Times New Roman" w:eastAsia="仿宋_GB2312" w:hAnsi="Times New Roman" w:cs="Times New Roman"/>
                <w:b/>
                <w:bCs/>
                <w:color w:val="000000"/>
                <w:szCs w:val="21"/>
              </w:rPr>
              <w:lastRenderedPageBreak/>
              <w:t>精密度</w:t>
            </w:r>
          </w:p>
        </w:tc>
        <w:tc>
          <w:tcPr>
            <w:tcW w:w="3544" w:type="dxa"/>
            <w:tcBorders>
              <w:top w:val="nil"/>
              <w:left w:val="single" w:sz="4" w:space="0" w:color="auto"/>
              <w:bottom w:val="single" w:sz="4" w:space="0" w:color="auto"/>
              <w:right w:val="single" w:sz="4" w:space="0" w:color="auto"/>
            </w:tcBorders>
            <w:vAlign w:val="center"/>
          </w:tcPr>
          <w:p w:rsidR="00AC35E3" w:rsidRPr="007B7DA2" w:rsidRDefault="00AC35E3" w:rsidP="00AC35E3">
            <w:pPr>
              <w:snapToGrid w:val="0"/>
              <w:spacing w:line="540" w:lineRule="exact"/>
              <w:jc w:val="lef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优于</w:t>
            </w:r>
            <w:r w:rsidRPr="007B7DA2">
              <w:rPr>
                <w:rFonts w:ascii="Times New Roman" w:eastAsia="仿宋_GB2312" w:hAnsi="Times New Roman" w:cs="Times New Roman"/>
                <w:color w:val="000000"/>
                <w:szCs w:val="21"/>
              </w:rPr>
              <w:t xml:space="preserve">ASTM D7169 </w:t>
            </w:r>
            <w:r w:rsidRPr="007B7DA2">
              <w:rPr>
                <w:rFonts w:ascii="Times New Roman" w:eastAsia="仿宋_GB2312" w:hAnsi="Times New Roman" w:cs="Times New Roman"/>
                <w:color w:val="000000"/>
                <w:szCs w:val="21"/>
              </w:rPr>
              <w:t>精密度范围</w:t>
            </w:r>
          </w:p>
        </w:tc>
        <w:tc>
          <w:tcPr>
            <w:tcW w:w="3402" w:type="dxa"/>
            <w:tcBorders>
              <w:top w:val="nil"/>
              <w:left w:val="nil"/>
              <w:bottom w:val="single" w:sz="4" w:space="0" w:color="auto"/>
              <w:right w:val="single" w:sz="4" w:space="0" w:color="auto"/>
            </w:tcBorders>
            <w:vAlign w:val="center"/>
          </w:tcPr>
          <w:p w:rsidR="00AC35E3" w:rsidRPr="007B7DA2" w:rsidRDefault="00AC35E3" w:rsidP="00AC35E3">
            <w:pPr>
              <w:snapToGrid w:val="0"/>
              <w:spacing w:line="540" w:lineRule="exact"/>
              <w:jc w:val="lef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符合</w:t>
            </w:r>
            <w:r w:rsidRPr="007B7DA2">
              <w:rPr>
                <w:rFonts w:ascii="Times New Roman" w:eastAsia="仿宋_GB2312" w:hAnsi="Times New Roman" w:cs="Times New Roman"/>
                <w:color w:val="000000"/>
                <w:szCs w:val="21"/>
              </w:rPr>
              <w:t>ASTM D7169</w:t>
            </w:r>
            <w:r w:rsidRPr="007B7DA2">
              <w:rPr>
                <w:rFonts w:ascii="Times New Roman" w:eastAsia="仿宋_GB2312" w:hAnsi="Times New Roman" w:cs="Times New Roman"/>
                <w:color w:val="000000"/>
                <w:szCs w:val="21"/>
              </w:rPr>
              <w:t>精密度要求</w:t>
            </w:r>
          </w:p>
        </w:tc>
      </w:tr>
      <w:tr w:rsidR="00AC35E3" w:rsidRPr="007B7DA2" w:rsidTr="009A4312">
        <w:trPr>
          <w:trHeight w:val="386"/>
          <w:jc w:val="center"/>
        </w:trPr>
        <w:tc>
          <w:tcPr>
            <w:tcW w:w="2405" w:type="dxa"/>
            <w:tcBorders>
              <w:top w:val="single" w:sz="4" w:space="0" w:color="auto"/>
              <w:left w:val="single" w:sz="4" w:space="0" w:color="auto"/>
              <w:bottom w:val="single" w:sz="4" w:space="0" w:color="auto"/>
              <w:right w:val="single" w:sz="4" w:space="0" w:color="auto"/>
            </w:tcBorders>
            <w:vAlign w:val="center"/>
          </w:tcPr>
          <w:p w:rsidR="00AC35E3" w:rsidRPr="007B7DA2" w:rsidRDefault="00AC35E3" w:rsidP="00AC35E3">
            <w:pPr>
              <w:snapToGrid w:val="0"/>
              <w:spacing w:line="540" w:lineRule="exact"/>
              <w:jc w:val="center"/>
              <w:rPr>
                <w:rFonts w:ascii="Times New Roman" w:eastAsia="仿宋_GB2312" w:hAnsi="Times New Roman" w:cs="Times New Roman"/>
                <w:b/>
                <w:bCs/>
                <w:color w:val="000000"/>
                <w:szCs w:val="21"/>
              </w:rPr>
            </w:pPr>
            <w:r w:rsidRPr="007B7DA2">
              <w:rPr>
                <w:rFonts w:ascii="Times New Roman" w:eastAsia="仿宋_GB2312" w:hAnsi="Times New Roman" w:cs="Times New Roman"/>
                <w:b/>
                <w:bCs/>
                <w:color w:val="000000"/>
                <w:szCs w:val="21"/>
              </w:rPr>
              <w:t>水、电、气等外部条件要求</w:t>
            </w:r>
          </w:p>
        </w:tc>
        <w:tc>
          <w:tcPr>
            <w:tcW w:w="3544" w:type="dxa"/>
            <w:tcBorders>
              <w:top w:val="single" w:sz="4" w:space="0" w:color="auto"/>
              <w:left w:val="single" w:sz="4" w:space="0" w:color="auto"/>
              <w:bottom w:val="single" w:sz="4" w:space="0" w:color="auto"/>
              <w:right w:val="single" w:sz="4" w:space="0" w:color="auto"/>
            </w:tcBorders>
            <w:vAlign w:val="center"/>
          </w:tcPr>
          <w:p w:rsidR="00AC35E3" w:rsidRPr="007B7DA2" w:rsidRDefault="00AC35E3" w:rsidP="00AC35E3">
            <w:pPr>
              <w:snapToGrid w:val="0"/>
              <w:spacing w:line="540" w:lineRule="exact"/>
              <w:jc w:val="lef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尺寸（</w:t>
            </w:r>
            <w:r w:rsidRPr="007B7DA2">
              <w:rPr>
                <w:rFonts w:ascii="Times New Roman" w:eastAsia="仿宋_GB2312" w:hAnsi="Times New Roman" w:cs="Times New Roman"/>
                <w:color w:val="000000"/>
                <w:szCs w:val="21"/>
              </w:rPr>
              <w:t>cm</w:t>
            </w:r>
            <w:r w:rsidRPr="007B7DA2">
              <w:rPr>
                <w:rFonts w:ascii="Times New Roman" w:eastAsia="仿宋_GB2312" w:hAnsi="Times New Roman" w:cs="Times New Roman"/>
                <w:color w:val="000000"/>
                <w:szCs w:val="21"/>
              </w:rPr>
              <w:t>）</w:t>
            </w:r>
            <w:r w:rsidRPr="007B7DA2">
              <w:rPr>
                <w:rFonts w:ascii="Times New Roman" w:eastAsia="仿宋_GB2312" w:hAnsi="Times New Roman" w:cs="Times New Roman"/>
                <w:color w:val="000000"/>
                <w:szCs w:val="21"/>
              </w:rPr>
              <w:tab/>
            </w:r>
            <w:r w:rsidRPr="007B7DA2">
              <w:rPr>
                <w:rFonts w:ascii="Times New Roman" w:eastAsia="仿宋_GB2312" w:hAnsi="Times New Roman" w:cs="Times New Roman"/>
                <w:color w:val="000000"/>
                <w:szCs w:val="21"/>
              </w:rPr>
              <w:t>高</w:t>
            </w:r>
            <w:r w:rsidRPr="007B7DA2">
              <w:rPr>
                <w:rFonts w:ascii="Times New Roman" w:eastAsia="仿宋_GB2312" w:hAnsi="Times New Roman" w:cs="Times New Roman"/>
                <w:color w:val="000000"/>
                <w:szCs w:val="21"/>
              </w:rPr>
              <w:t>×</w:t>
            </w:r>
            <w:r w:rsidRPr="007B7DA2">
              <w:rPr>
                <w:rFonts w:ascii="Times New Roman" w:eastAsia="仿宋_GB2312" w:hAnsi="Times New Roman" w:cs="Times New Roman"/>
                <w:color w:val="000000"/>
                <w:szCs w:val="21"/>
              </w:rPr>
              <w:t>宽</w:t>
            </w:r>
            <w:r w:rsidRPr="007B7DA2">
              <w:rPr>
                <w:rFonts w:ascii="Times New Roman" w:eastAsia="仿宋_GB2312" w:hAnsi="Times New Roman" w:cs="Times New Roman"/>
                <w:color w:val="000000"/>
                <w:szCs w:val="21"/>
              </w:rPr>
              <w:t>×</w:t>
            </w:r>
            <w:r w:rsidRPr="007B7DA2">
              <w:rPr>
                <w:rFonts w:ascii="Times New Roman" w:eastAsia="仿宋_GB2312" w:hAnsi="Times New Roman" w:cs="Times New Roman"/>
                <w:color w:val="000000"/>
                <w:szCs w:val="21"/>
              </w:rPr>
              <w:t>厚：</w:t>
            </w:r>
            <w:r w:rsidRPr="007B7DA2">
              <w:rPr>
                <w:rFonts w:ascii="Times New Roman" w:eastAsia="仿宋_GB2312" w:hAnsi="Times New Roman" w:cs="Times New Roman"/>
                <w:color w:val="000000"/>
                <w:szCs w:val="21"/>
              </w:rPr>
              <w:t>49cm×78cm×51cm</w:t>
            </w:r>
            <w:r w:rsidRPr="007B7DA2">
              <w:rPr>
                <w:rFonts w:ascii="Times New Roman" w:eastAsia="仿宋_GB2312" w:hAnsi="Times New Roman" w:cs="Times New Roman"/>
                <w:color w:val="000000"/>
                <w:szCs w:val="21"/>
              </w:rPr>
              <w:t>；</w:t>
            </w:r>
          </w:p>
          <w:p w:rsidR="00AC35E3" w:rsidRPr="007B7DA2" w:rsidRDefault="00AC35E3" w:rsidP="00AC35E3">
            <w:pPr>
              <w:snapToGrid w:val="0"/>
              <w:spacing w:line="540" w:lineRule="exact"/>
              <w:jc w:val="lef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电源要求（</w:t>
            </w:r>
            <w:r w:rsidRPr="007B7DA2">
              <w:rPr>
                <w:rFonts w:ascii="Times New Roman" w:eastAsia="仿宋_GB2312" w:hAnsi="Times New Roman" w:cs="Times New Roman"/>
                <w:color w:val="000000"/>
                <w:szCs w:val="21"/>
              </w:rPr>
              <w:t>V</w:t>
            </w:r>
            <w:r w:rsidRPr="007B7DA2">
              <w:rPr>
                <w:rFonts w:ascii="Times New Roman" w:eastAsia="仿宋_GB2312" w:hAnsi="Times New Roman" w:cs="Times New Roman"/>
                <w:color w:val="000000"/>
                <w:szCs w:val="21"/>
              </w:rPr>
              <w:t>，</w:t>
            </w:r>
            <w:r w:rsidRPr="007B7DA2">
              <w:rPr>
                <w:rFonts w:ascii="Times New Roman" w:eastAsia="仿宋_GB2312" w:hAnsi="Times New Roman" w:cs="Times New Roman"/>
                <w:color w:val="000000"/>
                <w:szCs w:val="21"/>
              </w:rPr>
              <w:t>Hz</w:t>
            </w:r>
            <w:r w:rsidRPr="007B7DA2">
              <w:rPr>
                <w:rFonts w:ascii="Times New Roman" w:eastAsia="仿宋_GB2312" w:hAnsi="Times New Roman" w:cs="Times New Roman"/>
                <w:color w:val="000000"/>
                <w:szCs w:val="21"/>
              </w:rPr>
              <w:t>）</w:t>
            </w:r>
            <w:r w:rsidRPr="007B7DA2">
              <w:rPr>
                <w:rFonts w:ascii="Times New Roman" w:eastAsia="仿宋_GB2312" w:hAnsi="Times New Roman" w:cs="Times New Roman"/>
                <w:color w:val="000000"/>
                <w:szCs w:val="21"/>
              </w:rPr>
              <w:t>:220V</w:t>
            </w:r>
            <w:r w:rsidRPr="007B7DA2">
              <w:rPr>
                <w:rFonts w:ascii="Times New Roman" w:eastAsia="仿宋_GB2312" w:hAnsi="Times New Roman" w:cs="Times New Roman"/>
                <w:color w:val="000000"/>
                <w:szCs w:val="21"/>
              </w:rPr>
              <w:t>，</w:t>
            </w:r>
            <w:r w:rsidRPr="007B7DA2">
              <w:rPr>
                <w:rFonts w:ascii="Times New Roman" w:eastAsia="仿宋_GB2312" w:hAnsi="Times New Roman" w:cs="Times New Roman"/>
                <w:color w:val="000000"/>
                <w:szCs w:val="21"/>
              </w:rPr>
              <w:t>50Hz</w:t>
            </w:r>
            <w:r w:rsidRPr="007B7DA2">
              <w:rPr>
                <w:rFonts w:ascii="Times New Roman" w:eastAsia="仿宋_GB2312" w:hAnsi="Times New Roman" w:cs="Times New Roman"/>
                <w:color w:val="000000"/>
                <w:szCs w:val="21"/>
              </w:rPr>
              <w:t>电源，</w:t>
            </w:r>
            <w:r w:rsidRPr="007B7DA2">
              <w:rPr>
                <w:rFonts w:ascii="Times New Roman" w:eastAsia="仿宋_GB2312" w:hAnsi="Times New Roman" w:cs="Times New Roman"/>
                <w:color w:val="000000"/>
                <w:szCs w:val="21"/>
              </w:rPr>
              <w:t>±5%;</w:t>
            </w:r>
          </w:p>
          <w:p w:rsidR="00AC35E3" w:rsidRPr="007B7DA2" w:rsidRDefault="00AC35E3" w:rsidP="00AC35E3">
            <w:pPr>
              <w:snapToGrid w:val="0"/>
              <w:spacing w:line="540" w:lineRule="exact"/>
              <w:jc w:val="lef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重量（</w:t>
            </w:r>
            <w:r w:rsidRPr="007B7DA2">
              <w:rPr>
                <w:rFonts w:ascii="Times New Roman" w:eastAsia="仿宋_GB2312" w:hAnsi="Times New Roman" w:cs="Times New Roman"/>
                <w:color w:val="000000"/>
                <w:szCs w:val="21"/>
              </w:rPr>
              <w:t>Kg</w:t>
            </w:r>
            <w:r w:rsidRPr="007B7DA2">
              <w:rPr>
                <w:rFonts w:ascii="Times New Roman" w:eastAsia="仿宋_GB2312" w:hAnsi="Times New Roman" w:cs="Times New Roman"/>
                <w:color w:val="000000"/>
                <w:szCs w:val="21"/>
              </w:rPr>
              <w:t>）</w:t>
            </w:r>
            <w:r w:rsidRPr="007B7DA2">
              <w:rPr>
                <w:rFonts w:ascii="Times New Roman" w:eastAsia="仿宋_GB2312" w:hAnsi="Times New Roman" w:cs="Times New Roman"/>
                <w:color w:val="000000"/>
                <w:szCs w:val="21"/>
              </w:rPr>
              <w:t>: 60;</w:t>
            </w:r>
          </w:p>
          <w:p w:rsidR="00AC35E3" w:rsidRPr="007B7DA2" w:rsidRDefault="00AC35E3" w:rsidP="00AC35E3">
            <w:pPr>
              <w:snapToGrid w:val="0"/>
              <w:spacing w:line="540" w:lineRule="exact"/>
              <w:jc w:val="lef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仪器操作环境条件</w:t>
            </w:r>
            <w:r w:rsidRPr="007B7DA2">
              <w:rPr>
                <w:rFonts w:ascii="Times New Roman" w:eastAsia="仿宋_GB2312" w:hAnsi="Times New Roman" w:cs="Times New Roman"/>
                <w:color w:val="000000"/>
                <w:szCs w:val="21"/>
              </w:rPr>
              <w:t>:5~40°C</w:t>
            </w:r>
          </w:p>
        </w:tc>
        <w:tc>
          <w:tcPr>
            <w:tcW w:w="3402" w:type="dxa"/>
            <w:tcBorders>
              <w:top w:val="single" w:sz="4" w:space="0" w:color="auto"/>
              <w:left w:val="nil"/>
              <w:bottom w:val="single" w:sz="4" w:space="0" w:color="auto"/>
              <w:right w:val="single" w:sz="4" w:space="0" w:color="auto"/>
            </w:tcBorders>
            <w:vAlign w:val="center"/>
          </w:tcPr>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电源：</w:t>
            </w:r>
            <w:r w:rsidRPr="007B7DA2">
              <w:rPr>
                <w:rFonts w:ascii="Times New Roman" w:eastAsia="仿宋_GB2312" w:hAnsi="Times New Roman" w:cs="Times New Roman"/>
                <w:color w:val="000000"/>
                <w:szCs w:val="21"/>
              </w:rPr>
              <w:t>220V</w:t>
            </w:r>
            <w:r w:rsidRPr="007B7DA2">
              <w:rPr>
                <w:rFonts w:ascii="Times New Roman" w:eastAsia="仿宋_GB2312" w:hAnsi="Times New Roman" w:cs="Times New Roman"/>
                <w:color w:val="000000"/>
                <w:szCs w:val="21"/>
              </w:rPr>
              <w:t>，</w:t>
            </w:r>
            <w:r w:rsidRPr="007B7DA2">
              <w:rPr>
                <w:rFonts w:ascii="Times New Roman" w:eastAsia="仿宋_GB2312" w:hAnsi="Times New Roman" w:cs="Times New Roman"/>
                <w:color w:val="000000"/>
                <w:szCs w:val="21"/>
              </w:rPr>
              <w:t>50Hz</w:t>
            </w:r>
            <w:r w:rsidRPr="007B7DA2">
              <w:rPr>
                <w:rFonts w:ascii="Times New Roman" w:eastAsia="仿宋_GB2312" w:hAnsi="Times New Roman" w:cs="Times New Roman"/>
                <w:color w:val="000000"/>
                <w:szCs w:val="21"/>
              </w:rPr>
              <w:t>电源，</w:t>
            </w:r>
            <w:r w:rsidRPr="007B7DA2">
              <w:rPr>
                <w:rFonts w:ascii="Times New Roman" w:eastAsia="仿宋_GB2312" w:hAnsi="Times New Roman" w:cs="Times New Roman"/>
                <w:color w:val="000000"/>
                <w:szCs w:val="21"/>
              </w:rPr>
              <w:t>±5%</w:t>
            </w:r>
          </w:p>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环境温度：</w:t>
            </w:r>
            <w:r w:rsidRPr="007B7DA2">
              <w:rPr>
                <w:rFonts w:ascii="Times New Roman" w:eastAsia="仿宋_GB2312" w:hAnsi="Times New Roman" w:cs="Times New Roman"/>
                <w:color w:val="000000"/>
                <w:szCs w:val="21"/>
              </w:rPr>
              <w:t>15-35˚C</w:t>
            </w:r>
          </w:p>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环境湿度：</w:t>
            </w:r>
            <w:r w:rsidRPr="007B7DA2">
              <w:rPr>
                <w:rFonts w:ascii="Times New Roman" w:eastAsia="仿宋_GB2312" w:hAnsi="Times New Roman" w:cs="Times New Roman"/>
                <w:color w:val="000000"/>
                <w:szCs w:val="21"/>
              </w:rPr>
              <w:t xml:space="preserve">5%~95%RH </w:t>
            </w:r>
          </w:p>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氦气：</w:t>
            </w:r>
            <w:r w:rsidRPr="007B7DA2">
              <w:rPr>
                <w:rFonts w:ascii="Times New Roman" w:eastAsia="仿宋_GB2312" w:hAnsi="Times New Roman" w:cs="Times New Roman"/>
                <w:color w:val="000000"/>
                <w:szCs w:val="21"/>
              </w:rPr>
              <w:t>99.999%</w:t>
            </w:r>
          </w:p>
          <w:p w:rsidR="00AC35E3" w:rsidRPr="007B7DA2" w:rsidRDefault="00AC35E3" w:rsidP="00AC35E3">
            <w:pPr>
              <w:snapToGrid w:val="0"/>
              <w:spacing w:line="540" w:lineRule="exac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氢气：</w:t>
            </w:r>
            <w:r w:rsidRPr="007B7DA2">
              <w:rPr>
                <w:rFonts w:ascii="Times New Roman" w:eastAsia="仿宋_GB2312" w:hAnsi="Times New Roman" w:cs="Times New Roman"/>
                <w:color w:val="000000"/>
                <w:szCs w:val="21"/>
              </w:rPr>
              <w:t>99.999%</w:t>
            </w:r>
          </w:p>
          <w:p w:rsidR="00AC35E3" w:rsidRPr="007B7DA2" w:rsidRDefault="00AC35E3" w:rsidP="00AC35E3">
            <w:pPr>
              <w:snapToGrid w:val="0"/>
              <w:spacing w:line="540" w:lineRule="exact"/>
              <w:jc w:val="left"/>
              <w:rPr>
                <w:rFonts w:ascii="Times New Roman" w:eastAsia="仿宋_GB2312" w:hAnsi="Times New Roman" w:cs="Times New Roman"/>
                <w:color w:val="000000"/>
                <w:szCs w:val="21"/>
              </w:rPr>
            </w:pPr>
            <w:r w:rsidRPr="007B7DA2">
              <w:rPr>
                <w:rFonts w:ascii="Times New Roman" w:eastAsia="仿宋_GB2312" w:hAnsi="Times New Roman" w:cs="Times New Roman"/>
                <w:color w:val="000000"/>
                <w:szCs w:val="21"/>
              </w:rPr>
              <w:t>空气：纯净空气</w:t>
            </w:r>
          </w:p>
        </w:tc>
      </w:tr>
    </w:tbl>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四、条件准备情况</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实验室具备电（220V单相电源）、通风（排气系统）、实验平台等安装条件。</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五、可能存在的安全性问题</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该设备使用过程无放射物产生，可能产生少量废气</w:t>
      </w:r>
      <w:r w:rsidR="0059767E">
        <w:rPr>
          <w:rFonts w:ascii="仿宋_GB2312" w:eastAsia="仿宋_GB2312" w:hAnsi="仿宋_GB2312" w:cs="仿宋_GB2312" w:hint="eastAsia"/>
          <w:color w:val="000000"/>
          <w:sz w:val="32"/>
          <w:szCs w:val="32"/>
        </w:rPr>
        <w:t>、废液</w:t>
      </w:r>
      <w:r>
        <w:rPr>
          <w:rFonts w:ascii="仿宋_GB2312" w:eastAsia="仿宋_GB2312" w:hAnsi="仿宋_GB2312" w:cs="仿宋_GB2312" w:hint="eastAsia"/>
          <w:color w:val="000000"/>
          <w:sz w:val="32"/>
          <w:szCs w:val="32"/>
        </w:rPr>
        <w:t>可由通</w:t>
      </w:r>
      <w:r>
        <w:rPr>
          <w:rFonts w:ascii="仿宋_GB2312" w:eastAsia="仿宋_GB2312" w:hAnsi="仿宋_GB2312" w:cs="仿宋_GB2312" w:hint="eastAsia"/>
          <w:color w:val="000000"/>
          <w:sz w:val="32"/>
          <w:szCs w:val="32"/>
        </w:rPr>
        <w:lastRenderedPageBreak/>
        <w:t>风净化系统</w:t>
      </w:r>
      <w:r w:rsidR="0059767E">
        <w:rPr>
          <w:rFonts w:ascii="仿宋_GB2312" w:eastAsia="仿宋_GB2312" w:hAnsi="仿宋_GB2312" w:cs="仿宋_GB2312" w:hint="eastAsia"/>
          <w:color w:val="000000"/>
          <w:sz w:val="32"/>
          <w:szCs w:val="32"/>
        </w:rPr>
        <w:t>及废液收集系统</w:t>
      </w:r>
      <w:r>
        <w:rPr>
          <w:rFonts w:ascii="仿宋_GB2312" w:eastAsia="仿宋_GB2312" w:hAnsi="仿宋_GB2312" w:cs="仿宋_GB2312" w:hint="eastAsia"/>
          <w:color w:val="000000"/>
          <w:sz w:val="32"/>
          <w:szCs w:val="32"/>
        </w:rPr>
        <w:t>处理，不会产生安全性问题。</w:t>
      </w:r>
    </w:p>
    <w:sectPr w:rsidR="006F7AFC">
      <w:foot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212" w:rsidRDefault="005F3212">
      <w:r>
        <w:separator/>
      </w:r>
    </w:p>
  </w:endnote>
  <w:endnote w:type="continuationSeparator" w:id="0">
    <w:p w:rsidR="005F3212" w:rsidRDefault="005F3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Microsoft YaHei UI"/>
    <w:charset w:val="86"/>
    <w:family w:val="auto"/>
    <w:pitch w:val="variable"/>
    <w:sig w:usb0="00000000"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AFC" w:rsidRDefault="006B3B44">
    <w:pPr>
      <w:spacing w:line="1" w:lineRule="exact"/>
    </w:pPr>
    <w:r>
      <w:rPr>
        <w:noProof/>
      </w:rPr>
      <mc:AlternateContent>
        <mc:Choice Requires="wps">
          <w:drawing>
            <wp:anchor distT="0" distB="0" distL="0" distR="0" simplePos="0" relativeHeight="251659264" behindDoc="1" locked="0" layoutInCell="1" allowOverlap="1">
              <wp:simplePos x="0" y="0"/>
              <wp:positionH relativeFrom="page">
                <wp:posOffset>3839210</wp:posOffset>
              </wp:positionH>
              <wp:positionV relativeFrom="page">
                <wp:posOffset>10211435</wp:posOffset>
              </wp:positionV>
              <wp:extent cx="187325" cy="77470"/>
              <wp:effectExtent l="0" t="0" r="0" b="0"/>
              <wp:wrapNone/>
              <wp:docPr id="10" name="Shape 10"/>
              <wp:cNvGraphicFramePr/>
              <a:graphic xmlns:a="http://schemas.openxmlformats.org/drawingml/2006/main">
                <a:graphicData uri="http://schemas.microsoft.com/office/word/2010/wordprocessingShape">
                  <wps:wsp>
                    <wps:cNvSpPr txBox="1"/>
                    <wps:spPr>
                      <a:xfrm>
                        <a:off x="0" y="0"/>
                        <a:ext cx="187325" cy="77470"/>
                      </a:xfrm>
                      <a:prstGeom prst="rect">
                        <a:avLst/>
                      </a:prstGeom>
                      <a:noFill/>
                    </wps:spPr>
                    <wps:txbx>
                      <w:txbxContent>
                        <w:p w:rsidR="006F7AFC" w:rsidRDefault="006B3B44">
                          <w:pPr>
                            <w:pStyle w:val="Headerorfooter2"/>
                            <w:jc w:val="left"/>
                            <w:rPr>
                              <w:sz w:val="18"/>
                              <w:szCs w:val="18"/>
                            </w:rPr>
                          </w:pPr>
                          <w:r>
                            <w:rPr>
                              <w:rFonts w:ascii="Times New Roman" w:eastAsia="Times New Roman" w:hAnsi="Times New Roman" w:cs="Times New Roman"/>
                              <w:color w:val="000000"/>
                              <w:sz w:val="18"/>
                              <w:szCs w:val="18"/>
                            </w:rPr>
                            <w:t>-1 -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 o:spid="_x0000_s1026" type="#_x0000_t202" style="position:absolute;left:0;text-align:left;margin-left:302.3pt;margin-top:804.05pt;width:14.75pt;height:6.1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" filled="f" stroked="f">
              <v:textbox style="mso-fit-shape-to-text:t" inset="0,0,0,0">
                <w:txbxContent>
                  <w:p w:rsidR="006F7AFC" w:rsidRDefault="006B3B44">
                    <w:pPr>
                      <w:pStyle w:val="Headerorfooter2"/>
                      <w:jc w:val="left"/>
                      <w:rPr>
                        <w:sz w:val="18"/>
                        <w:szCs w:val="18"/>
                      </w:rPr>
                    </w:pPr>
                    <w:r>
                      <w:rPr>
                        <w:rFonts w:ascii="Times New Roman" w:eastAsia="Times New Roman" w:hAnsi="Times New Roman" w:cs="Times New Roman"/>
                        <w:color w:val="000000"/>
                        <w:sz w:val="18"/>
                        <w:szCs w:val="18"/>
                      </w:rPr>
                      <w:t>-1 -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212" w:rsidRDefault="005F3212">
      <w:r>
        <w:separator/>
      </w:r>
    </w:p>
  </w:footnote>
  <w:footnote w:type="continuationSeparator" w:id="0">
    <w:p w:rsidR="005F3212" w:rsidRDefault="005F3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A174BA"/>
    <w:multiLevelType w:val="hybridMultilevel"/>
    <w:tmpl w:val="E19C9E9E"/>
    <w:lvl w:ilvl="0" w:tplc="B7A0E60C">
      <w:start w:val="1"/>
      <w:numFmt w:val="bullet"/>
      <w:lvlText w:val=""/>
      <w:lvlJc w:val="left"/>
      <w:pPr>
        <w:ind w:left="0" w:firstLine="0"/>
      </w:pPr>
      <w:rPr>
        <w:rFonts w:ascii="Wingdings" w:hAnsi="Wingdings" w:hint="default"/>
      </w:rPr>
    </w:lvl>
    <w:lvl w:ilvl="1" w:tplc="FFFFFFFF" w:tentative="1">
      <w:start w:val="1"/>
      <w:numFmt w:val="bullet"/>
      <w:lvlText w:val=""/>
      <w:lvlJc w:val="left"/>
      <w:pPr>
        <w:ind w:left="556" w:hanging="420"/>
      </w:pPr>
      <w:rPr>
        <w:rFonts w:ascii="Wingdings" w:hAnsi="Wingdings" w:hint="default"/>
      </w:rPr>
    </w:lvl>
    <w:lvl w:ilvl="2" w:tplc="FFFFFFFF" w:tentative="1">
      <w:start w:val="1"/>
      <w:numFmt w:val="bullet"/>
      <w:lvlText w:val=""/>
      <w:lvlJc w:val="left"/>
      <w:pPr>
        <w:ind w:left="976" w:hanging="420"/>
      </w:pPr>
      <w:rPr>
        <w:rFonts w:ascii="Wingdings" w:hAnsi="Wingdings" w:hint="default"/>
      </w:rPr>
    </w:lvl>
    <w:lvl w:ilvl="3" w:tplc="FFFFFFFF" w:tentative="1">
      <w:start w:val="1"/>
      <w:numFmt w:val="bullet"/>
      <w:lvlText w:val=""/>
      <w:lvlJc w:val="left"/>
      <w:pPr>
        <w:ind w:left="1396" w:hanging="420"/>
      </w:pPr>
      <w:rPr>
        <w:rFonts w:ascii="Wingdings" w:hAnsi="Wingdings" w:hint="default"/>
      </w:rPr>
    </w:lvl>
    <w:lvl w:ilvl="4" w:tplc="FFFFFFFF" w:tentative="1">
      <w:start w:val="1"/>
      <w:numFmt w:val="bullet"/>
      <w:lvlText w:val=""/>
      <w:lvlJc w:val="left"/>
      <w:pPr>
        <w:ind w:left="1816" w:hanging="420"/>
      </w:pPr>
      <w:rPr>
        <w:rFonts w:ascii="Wingdings" w:hAnsi="Wingdings" w:hint="default"/>
      </w:rPr>
    </w:lvl>
    <w:lvl w:ilvl="5" w:tplc="FFFFFFFF" w:tentative="1">
      <w:start w:val="1"/>
      <w:numFmt w:val="bullet"/>
      <w:lvlText w:val=""/>
      <w:lvlJc w:val="left"/>
      <w:pPr>
        <w:ind w:left="2236" w:hanging="420"/>
      </w:pPr>
      <w:rPr>
        <w:rFonts w:ascii="Wingdings" w:hAnsi="Wingdings" w:hint="default"/>
      </w:rPr>
    </w:lvl>
    <w:lvl w:ilvl="6" w:tplc="FFFFFFFF" w:tentative="1">
      <w:start w:val="1"/>
      <w:numFmt w:val="bullet"/>
      <w:lvlText w:val=""/>
      <w:lvlJc w:val="left"/>
      <w:pPr>
        <w:ind w:left="2656" w:hanging="420"/>
      </w:pPr>
      <w:rPr>
        <w:rFonts w:ascii="Wingdings" w:hAnsi="Wingdings" w:hint="default"/>
      </w:rPr>
    </w:lvl>
    <w:lvl w:ilvl="7" w:tplc="FFFFFFFF" w:tentative="1">
      <w:start w:val="1"/>
      <w:numFmt w:val="bullet"/>
      <w:lvlText w:val=""/>
      <w:lvlJc w:val="left"/>
      <w:pPr>
        <w:ind w:left="3076" w:hanging="420"/>
      </w:pPr>
      <w:rPr>
        <w:rFonts w:ascii="Wingdings" w:hAnsi="Wingdings" w:hint="default"/>
      </w:rPr>
    </w:lvl>
    <w:lvl w:ilvl="8" w:tplc="FFFFFFFF" w:tentative="1">
      <w:start w:val="1"/>
      <w:numFmt w:val="bullet"/>
      <w:lvlText w:val=""/>
      <w:lvlJc w:val="left"/>
      <w:pPr>
        <w:ind w:left="349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84A8F"/>
    <w:rsid w:val="00002EA4"/>
    <w:rsid w:val="0004008B"/>
    <w:rsid w:val="000522BE"/>
    <w:rsid w:val="00052A08"/>
    <w:rsid w:val="000728D9"/>
    <w:rsid w:val="000C2460"/>
    <w:rsid w:val="000C6B33"/>
    <w:rsid w:val="000E729F"/>
    <w:rsid w:val="001F585E"/>
    <w:rsid w:val="00235F95"/>
    <w:rsid w:val="002B1651"/>
    <w:rsid w:val="00381E33"/>
    <w:rsid w:val="003B373E"/>
    <w:rsid w:val="004E5283"/>
    <w:rsid w:val="0059767E"/>
    <w:rsid w:val="005F3212"/>
    <w:rsid w:val="006A54E7"/>
    <w:rsid w:val="006B3B44"/>
    <w:rsid w:val="006B4F19"/>
    <w:rsid w:val="006F7AFC"/>
    <w:rsid w:val="007B7DA2"/>
    <w:rsid w:val="00872907"/>
    <w:rsid w:val="008D2CC5"/>
    <w:rsid w:val="009A4312"/>
    <w:rsid w:val="00A6099A"/>
    <w:rsid w:val="00AC35E3"/>
    <w:rsid w:val="00AE1BDC"/>
    <w:rsid w:val="00AF2930"/>
    <w:rsid w:val="00C86860"/>
    <w:rsid w:val="00DF4CAF"/>
    <w:rsid w:val="00EA55BD"/>
    <w:rsid w:val="00EB7E60"/>
    <w:rsid w:val="01EA0E83"/>
    <w:rsid w:val="0301396B"/>
    <w:rsid w:val="05154E61"/>
    <w:rsid w:val="0ACD3951"/>
    <w:rsid w:val="0C2107A9"/>
    <w:rsid w:val="0CF462EF"/>
    <w:rsid w:val="108F4BD1"/>
    <w:rsid w:val="11C95F9C"/>
    <w:rsid w:val="1209283C"/>
    <w:rsid w:val="130628D8"/>
    <w:rsid w:val="14C94C7D"/>
    <w:rsid w:val="1E592455"/>
    <w:rsid w:val="1FBB33A3"/>
    <w:rsid w:val="23201794"/>
    <w:rsid w:val="240E07A9"/>
    <w:rsid w:val="251D242F"/>
    <w:rsid w:val="257B5FDE"/>
    <w:rsid w:val="25C44658"/>
    <w:rsid w:val="29D46E34"/>
    <w:rsid w:val="2B2160A9"/>
    <w:rsid w:val="2B724B56"/>
    <w:rsid w:val="2C5509C3"/>
    <w:rsid w:val="2E6863BB"/>
    <w:rsid w:val="2E7F7CB6"/>
    <w:rsid w:val="304F04EB"/>
    <w:rsid w:val="30C84A8F"/>
    <w:rsid w:val="33F9446E"/>
    <w:rsid w:val="3522139B"/>
    <w:rsid w:val="35BA60CE"/>
    <w:rsid w:val="39C33C94"/>
    <w:rsid w:val="3D0535B4"/>
    <w:rsid w:val="40C33A32"/>
    <w:rsid w:val="47947ED7"/>
    <w:rsid w:val="483E65AE"/>
    <w:rsid w:val="4BFE6267"/>
    <w:rsid w:val="4C2A6435"/>
    <w:rsid w:val="536D782E"/>
    <w:rsid w:val="55591C47"/>
    <w:rsid w:val="564927D4"/>
    <w:rsid w:val="57D85FAF"/>
    <w:rsid w:val="5F131BD1"/>
    <w:rsid w:val="709541F4"/>
    <w:rsid w:val="70FF1E55"/>
    <w:rsid w:val="74543DB5"/>
    <w:rsid w:val="77B27D81"/>
    <w:rsid w:val="7BD5403F"/>
    <w:rsid w:val="7BFF2E69"/>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50AD76"/>
  <w15:docId w15:val="{9470B5DF-CE45-47FA-921C-26F1B4A2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paragraph" w:styleId="a4">
    <w:name w:val="List Paragraph"/>
    <w:basedOn w:val="a"/>
    <w:uiPriority w:val="99"/>
    <w:qFormat/>
    <w:pPr>
      <w:widowControl/>
      <w:spacing w:before="100" w:beforeAutospacing="1" w:after="100" w:afterAutospacing="1"/>
      <w:jc w:val="left"/>
    </w:pPr>
    <w:rPr>
      <w:rFonts w:ascii="宋体" w:eastAsia="宋体" w:hAnsi="宋体" w:cs="宋体"/>
      <w:kern w:val="0"/>
      <w:sz w:val="24"/>
    </w:rPr>
  </w:style>
  <w:style w:type="paragraph" w:customStyle="1" w:styleId="Heading41">
    <w:name w:val="Heading #4|1"/>
    <w:basedOn w:val="a"/>
    <w:qFormat/>
    <w:pPr>
      <w:spacing w:after="70" w:line="414" w:lineRule="exact"/>
      <w:outlineLvl w:val="3"/>
    </w:pPr>
    <w:rPr>
      <w:rFonts w:ascii="宋体" w:eastAsia="宋体" w:hAnsi="宋体" w:cs="宋体"/>
      <w:sz w:val="28"/>
      <w:szCs w:val="28"/>
      <w:lang w:val="zh-TW" w:eastAsia="zh-TW" w:bidi="zh-TW"/>
    </w:rPr>
  </w:style>
  <w:style w:type="paragraph" w:customStyle="1" w:styleId="Bodytext1">
    <w:name w:val="Body text|1"/>
    <w:basedOn w:val="a"/>
    <w:qFormat/>
    <w:pPr>
      <w:spacing w:after="300" w:line="454" w:lineRule="auto"/>
      <w:ind w:firstLine="400"/>
    </w:pPr>
    <w:rPr>
      <w:rFonts w:ascii="宋体" w:eastAsia="宋体" w:hAnsi="宋体" w:cs="宋体"/>
      <w:sz w:val="22"/>
      <w:szCs w:val="22"/>
      <w:lang w:val="zh-TW" w:eastAsia="zh-TW" w:bidi="zh-TW"/>
    </w:rPr>
  </w:style>
  <w:style w:type="paragraph" w:customStyle="1" w:styleId="Other1">
    <w:name w:val="Other|1"/>
    <w:basedOn w:val="a"/>
    <w:qFormat/>
    <w:pPr>
      <w:spacing w:after="300" w:line="454" w:lineRule="auto"/>
      <w:ind w:firstLine="400"/>
    </w:pPr>
    <w:rPr>
      <w:rFonts w:ascii="宋体" w:eastAsia="宋体" w:hAnsi="宋体" w:cs="宋体"/>
      <w:sz w:val="22"/>
      <w:szCs w:val="22"/>
      <w:lang w:val="zh-TW" w:eastAsia="zh-TW" w:bidi="zh-TW"/>
    </w:rPr>
  </w:style>
  <w:style w:type="paragraph" w:customStyle="1" w:styleId="Headerorfooter2">
    <w:name w:val="Header or footer|2"/>
    <w:basedOn w:val="a"/>
    <w:qFormat/>
    <w:rPr>
      <w:sz w:val="20"/>
      <w:szCs w:val="20"/>
      <w:lang w:val="zh-TW" w:eastAsia="zh-TW" w:bidi="zh-TW"/>
    </w:rPr>
  </w:style>
  <w:style w:type="paragraph" w:customStyle="1" w:styleId="Bodytext2">
    <w:name w:val="Body text|2"/>
    <w:basedOn w:val="a"/>
    <w:qFormat/>
    <w:pPr>
      <w:spacing w:line="736" w:lineRule="exact"/>
      <w:ind w:left="340" w:hanging="340"/>
    </w:pPr>
    <w:rPr>
      <w:rFonts w:ascii="宋体" w:eastAsia="宋体" w:hAnsi="宋体" w:cs="宋体"/>
      <w:sz w:val="28"/>
      <w:szCs w:val="28"/>
      <w:lang w:val="zh-TW" w:eastAsia="zh-TW" w:bidi="zh-TW"/>
    </w:rPr>
  </w:style>
  <w:style w:type="paragraph" w:styleId="a5">
    <w:name w:val="header"/>
    <w:basedOn w:val="a"/>
    <w:link w:val="a6"/>
    <w:rsid w:val="000C246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0C2460"/>
    <w:rPr>
      <w:rFonts w:asciiTheme="minorHAnsi" w:eastAsiaTheme="minorEastAsia" w:hAnsiTheme="minorHAnsi" w:cstheme="minorBidi"/>
      <w:kern w:val="2"/>
      <w:sz w:val="18"/>
      <w:szCs w:val="18"/>
    </w:rPr>
  </w:style>
  <w:style w:type="paragraph" w:styleId="a7">
    <w:name w:val="footer"/>
    <w:basedOn w:val="a"/>
    <w:link w:val="a8"/>
    <w:rsid w:val="000C2460"/>
    <w:pPr>
      <w:tabs>
        <w:tab w:val="center" w:pos="4153"/>
        <w:tab w:val="right" w:pos="8306"/>
      </w:tabs>
      <w:snapToGrid w:val="0"/>
      <w:jc w:val="left"/>
    </w:pPr>
    <w:rPr>
      <w:sz w:val="18"/>
      <w:szCs w:val="18"/>
    </w:rPr>
  </w:style>
  <w:style w:type="character" w:customStyle="1" w:styleId="a8">
    <w:name w:val="页脚 字符"/>
    <w:basedOn w:val="a0"/>
    <w:link w:val="a7"/>
    <w:rsid w:val="000C246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443</Words>
  <Characters>2531</Characters>
  <Application>Microsoft Office Word</Application>
  <DocSecurity>0</DocSecurity>
  <Lines>21</Lines>
  <Paragraphs>5</Paragraphs>
  <ScaleCrop>false</ScaleCrop>
  <Company>Microsoft</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阿融</dc:creator>
  <cp:lastModifiedBy>刘惠(Liu Hui 泉州科技)</cp:lastModifiedBy>
  <cp:revision>11</cp:revision>
  <dcterms:created xsi:type="dcterms:W3CDTF">2023-03-13T11:43:00Z</dcterms:created>
  <dcterms:modified xsi:type="dcterms:W3CDTF">2023-07-20T01:54:00Z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62737996527D4D749885DEC555C236FB</vt:lpwstr>
  </property>
</Properties>
</file>