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60636D">
        <w:rPr>
          <w:rFonts w:ascii="方正小标宋简体" w:eastAsia="方正小标宋简体" w:hAnsi="方正小标宋简体" w:cs="方正小标宋简体" w:hint="eastAsia"/>
          <w:b/>
          <w:bCs/>
          <w:color w:val="000000"/>
          <w:sz w:val="36"/>
          <w:szCs w:val="36"/>
        </w:rPr>
        <w:t>动态热机械分析仪</w:t>
      </w:r>
      <w:r w:rsidR="001F77F7">
        <w:rPr>
          <w:rFonts w:ascii="方正小标宋简体" w:eastAsia="方正小标宋简体" w:hAnsi="方正小标宋简体" w:cs="方正小标宋简体" w:hint="eastAsia"/>
          <w:b/>
          <w:bCs/>
          <w:color w:val="000000"/>
          <w:sz w:val="36"/>
          <w:szCs w:val="36"/>
        </w:rPr>
        <w:t>(DMA)</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0C2460" w:rsidP="000C2460">
      <w:pPr>
        <w:snapToGrid w:val="0"/>
        <w:spacing w:line="540" w:lineRule="exact"/>
        <w:ind w:firstLineChars="200" w:firstLine="640"/>
        <w:jc w:val="left"/>
        <w:rPr>
          <w:rFonts w:ascii="仿宋_GB2312" w:eastAsia="仿宋_GB2312" w:hAnsi="仿宋_GB2312" w:cs="仿宋_GB2312"/>
          <w:color w:val="000000"/>
          <w:sz w:val="32"/>
          <w:szCs w:val="32"/>
        </w:rPr>
      </w:pPr>
      <w:r w:rsidRPr="000C2460">
        <w:rPr>
          <w:rFonts w:ascii="仿宋_GB2312" w:eastAsia="仿宋_GB2312" w:hAnsi="仿宋_GB2312" w:cs="仿宋_GB2312" w:hint="eastAsia"/>
          <w:color w:val="000000"/>
          <w:sz w:val="32"/>
          <w:szCs w:val="32"/>
        </w:rPr>
        <w:t>中国福建化学工程科学与技术创新实验室(清源创新实验室)测试中心拟购置</w:t>
      </w:r>
      <w:r w:rsidR="0060636D">
        <w:rPr>
          <w:rFonts w:ascii="仿宋_GB2312" w:eastAsia="仿宋_GB2312" w:hAnsi="仿宋_GB2312" w:cs="仿宋_GB2312" w:hint="eastAsia"/>
          <w:color w:val="000000"/>
          <w:sz w:val="32"/>
          <w:szCs w:val="32"/>
        </w:rPr>
        <w:t>动态热机械分析仪</w:t>
      </w:r>
      <w:r w:rsidRPr="000C2460">
        <w:rPr>
          <w:rFonts w:ascii="仿宋_GB2312" w:eastAsia="仿宋_GB2312" w:hAnsi="仿宋_GB2312" w:cs="仿宋_GB2312" w:hint="eastAsia"/>
          <w:color w:val="000000"/>
          <w:sz w:val="32"/>
          <w:szCs w:val="32"/>
        </w:rPr>
        <w:t>，</w:t>
      </w:r>
      <w:r w:rsidRPr="00B32037">
        <w:rPr>
          <w:rFonts w:ascii="仿宋_GB2312" w:eastAsia="仿宋_GB2312" w:hAnsi="仿宋_GB2312" w:cs="仿宋_GB2312" w:hint="eastAsia"/>
          <w:sz w:val="32"/>
          <w:szCs w:val="32"/>
        </w:rPr>
        <w:t>用于</w:t>
      </w:r>
      <w:r w:rsidR="0060636D" w:rsidRPr="00B32037">
        <w:rPr>
          <w:rFonts w:ascii="仿宋_GB2312" w:eastAsia="仿宋_GB2312" w:hAnsi="仿宋_GB2312" w:cs="仿宋_GB2312" w:hint="eastAsia"/>
          <w:sz w:val="32"/>
          <w:szCs w:val="32"/>
        </w:rPr>
        <w:t>测试粘弹性材料在不同温度或频率</w:t>
      </w:r>
      <w:r w:rsidR="00B169CF" w:rsidRPr="00B32037">
        <w:rPr>
          <w:rFonts w:ascii="仿宋_GB2312" w:eastAsia="仿宋_GB2312" w:hAnsi="仿宋_GB2312" w:cs="仿宋_GB2312" w:hint="eastAsia"/>
          <w:sz w:val="32"/>
          <w:szCs w:val="32"/>
        </w:rPr>
        <w:t>下的力学损耗能力、动态储能模量等性能</w:t>
      </w:r>
      <w:r w:rsidRPr="00B32037">
        <w:rPr>
          <w:rFonts w:ascii="仿宋_GB2312" w:eastAsia="仿宋_GB2312" w:hAnsi="仿宋_GB2312" w:cs="仿宋_GB2312" w:hint="eastAsia"/>
          <w:sz w:val="32"/>
          <w:szCs w:val="32"/>
        </w:rPr>
        <w:t>。</w:t>
      </w:r>
      <w:r w:rsidRPr="000C2460">
        <w:rPr>
          <w:rFonts w:ascii="仿宋_GB2312" w:eastAsia="仿宋_GB2312" w:hAnsi="仿宋_GB2312" w:cs="仿宋_GB2312" w:hint="eastAsia"/>
          <w:color w:val="000000"/>
          <w:sz w:val="32"/>
          <w:szCs w:val="32"/>
        </w:rPr>
        <w:t>清源创新实验室将承担大量科研和研究生培养工作，但目前没有</w:t>
      </w:r>
      <w:r w:rsidR="0060636D">
        <w:rPr>
          <w:rFonts w:ascii="仿宋_GB2312" w:eastAsia="仿宋_GB2312" w:hAnsi="仿宋_GB2312" w:cs="仿宋_GB2312" w:hint="eastAsia"/>
          <w:color w:val="000000"/>
          <w:sz w:val="32"/>
          <w:szCs w:val="32"/>
        </w:rPr>
        <w:t>动态热机械分析仪</w:t>
      </w:r>
      <w:r w:rsidRPr="000C2460">
        <w:rPr>
          <w:rFonts w:ascii="仿宋_GB2312" w:eastAsia="仿宋_GB2312" w:hAnsi="仿宋_GB2312" w:cs="仿宋_GB2312" w:hint="eastAsia"/>
          <w:color w:val="000000"/>
          <w:sz w:val="32"/>
          <w:szCs w:val="32"/>
        </w:rPr>
        <w:t>，无法开展相关的研究工作。鉴于上述情况，测试中心经过多轮讨论，一致认为，</w:t>
      </w:r>
      <w:r w:rsidR="0060636D">
        <w:rPr>
          <w:rFonts w:ascii="仿宋_GB2312" w:eastAsia="仿宋_GB2312" w:hAnsi="仿宋_GB2312" w:cs="仿宋_GB2312" w:hint="eastAsia"/>
          <w:color w:val="000000"/>
          <w:sz w:val="32"/>
          <w:szCs w:val="32"/>
        </w:rPr>
        <w:t>动态热机械分析仪</w:t>
      </w:r>
      <w:r w:rsidRPr="000C2460">
        <w:rPr>
          <w:rFonts w:ascii="仿宋_GB2312" w:eastAsia="仿宋_GB2312" w:hAnsi="仿宋_GB2312" w:cs="仿宋_GB2312" w:hint="eastAsia"/>
          <w:color w:val="000000"/>
          <w:sz w:val="32"/>
          <w:szCs w:val="32"/>
        </w:rPr>
        <w:t>是清源创新实验室目前需求迫切、能发挥较大效益的分析仪器。所以清源创新实验室测试中心申请购置一台主要服务于清源创新实验室、以测试为主、性能指标能够满足常规科研和教学需要、精确度高、性能稳定可靠的</w:t>
      </w:r>
      <w:r w:rsidR="0060636D">
        <w:rPr>
          <w:rFonts w:ascii="仿宋_GB2312" w:eastAsia="仿宋_GB2312" w:hAnsi="仿宋_GB2312" w:cs="仿宋_GB2312" w:hint="eastAsia"/>
          <w:color w:val="000000"/>
          <w:sz w:val="32"/>
          <w:szCs w:val="32"/>
        </w:rPr>
        <w:t>动态热机械分析仪</w:t>
      </w:r>
      <w:r w:rsidRPr="000C2460">
        <w:rPr>
          <w:rFonts w:ascii="仿宋_GB2312" w:eastAsia="仿宋_GB2312" w:hAnsi="仿宋_GB2312" w:cs="仿宋_GB2312" w:hint="eastAsia"/>
          <w:color w:val="000000"/>
          <w:sz w:val="32"/>
          <w:szCs w:val="32"/>
        </w:rPr>
        <w:t>。</w:t>
      </w:r>
    </w:p>
    <w:p w:rsidR="006F7AFC" w:rsidRPr="0060636D" w:rsidRDefault="006B3B44">
      <w:pPr>
        <w:snapToGrid w:val="0"/>
        <w:spacing w:line="540" w:lineRule="exact"/>
        <w:ind w:firstLineChars="200" w:firstLine="640"/>
        <w:jc w:val="left"/>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32"/>
        </w:rPr>
        <w:t>二、</w:t>
      </w:r>
      <w:r w:rsidRPr="00B32037">
        <w:rPr>
          <w:rFonts w:ascii="仿宋_GB2312" w:eastAsia="仿宋_GB2312" w:hAnsi="仿宋_GB2312" w:cs="仿宋_GB2312" w:hint="eastAsia"/>
          <w:sz w:val="32"/>
          <w:szCs w:val="32"/>
        </w:rPr>
        <w:t>在该项目中所承担的任务</w:t>
      </w:r>
    </w:p>
    <w:p w:rsidR="00B169CF" w:rsidRDefault="00B169CF">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动态热机械分析仪（DMA</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是一种</w:t>
      </w:r>
      <w:r w:rsidR="005B5F1B">
        <w:rPr>
          <w:rFonts w:ascii="仿宋_GB2312" w:eastAsia="仿宋_GB2312" w:hAnsi="仿宋_GB2312" w:cs="仿宋_GB2312" w:hint="eastAsia"/>
          <w:color w:val="000000"/>
          <w:sz w:val="32"/>
          <w:szCs w:val="32"/>
        </w:rPr>
        <w:t>研究材料粘弹性能的仪器，可获得材料的动态储能模量、</w:t>
      </w:r>
      <w:r w:rsidR="005B5F1B" w:rsidRPr="005B5F1B">
        <w:rPr>
          <w:rFonts w:ascii="仿宋_GB2312" w:eastAsia="仿宋_GB2312" w:hAnsi="仿宋_GB2312" w:cs="仿宋_GB2312" w:hint="eastAsia"/>
          <w:color w:val="000000"/>
          <w:sz w:val="32"/>
          <w:szCs w:val="32"/>
        </w:rPr>
        <w:t>损耗模量和损耗角正切等指标。</w:t>
      </w:r>
      <w:r w:rsidR="005B5F1B">
        <w:rPr>
          <w:rFonts w:ascii="仿宋_GB2312" w:eastAsia="仿宋_GB2312" w:hAnsi="仿宋_GB2312" w:cs="仿宋_GB2312" w:hint="eastAsia"/>
          <w:color w:val="000000"/>
          <w:sz w:val="32"/>
          <w:szCs w:val="32"/>
        </w:rPr>
        <w:t>动态热机械分析仪</w:t>
      </w:r>
      <w:r w:rsidR="005B5F1B" w:rsidRPr="005B5F1B">
        <w:rPr>
          <w:rFonts w:ascii="仿宋_GB2312" w:eastAsia="仿宋_GB2312" w:hAnsi="仿宋_GB2312" w:cs="仿宋_GB2312" w:hint="eastAsia"/>
          <w:color w:val="000000"/>
          <w:sz w:val="32"/>
          <w:szCs w:val="32"/>
        </w:rPr>
        <w:t>是根据不同力学形态下弹性模量的变化来进行测试的，测试过程中，会对测试样品按照程序进行升温，同时施加周期性振荡的振荡力，以确定材料的弹性模量，同时测试材料的某些特征点，如玻璃化转变温度</w:t>
      </w:r>
      <w:proofErr w:type="spellStart"/>
      <w:r w:rsidR="005B5F1B" w:rsidRPr="005B5F1B">
        <w:rPr>
          <w:rFonts w:ascii="仿宋_GB2312" w:eastAsia="仿宋_GB2312" w:hAnsi="仿宋_GB2312" w:cs="仿宋_GB2312" w:hint="eastAsia"/>
          <w:color w:val="000000"/>
          <w:sz w:val="32"/>
          <w:szCs w:val="32"/>
        </w:rPr>
        <w:t>Tg</w:t>
      </w:r>
      <w:proofErr w:type="spellEnd"/>
      <w:r w:rsidR="005B5F1B" w:rsidRPr="005B5F1B">
        <w:rPr>
          <w:rFonts w:ascii="仿宋_GB2312" w:eastAsia="仿宋_GB2312" w:hAnsi="仿宋_GB2312" w:cs="仿宋_GB2312" w:hint="eastAsia"/>
          <w:color w:val="000000"/>
          <w:sz w:val="32"/>
          <w:szCs w:val="32"/>
        </w:rPr>
        <w:t>值。</w:t>
      </w:r>
      <w:r w:rsidR="005B5F1B" w:rsidRPr="000C2460">
        <w:rPr>
          <w:rFonts w:ascii="仿宋_GB2312" w:eastAsia="仿宋_GB2312" w:hAnsi="仿宋_GB2312" w:cs="仿宋_GB2312" w:hint="eastAsia"/>
          <w:color w:val="000000"/>
          <w:sz w:val="32"/>
          <w:szCs w:val="32"/>
        </w:rPr>
        <w:t>因此该设备可为本单位各研究方向使用，特别是</w:t>
      </w:r>
      <w:r w:rsidR="005B5F1B">
        <w:rPr>
          <w:rFonts w:ascii="仿宋_GB2312" w:eastAsia="仿宋_GB2312" w:hAnsi="仿宋_GB2312" w:cs="仿宋_GB2312" w:hint="eastAsia"/>
          <w:color w:val="000000"/>
          <w:sz w:val="32"/>
          <w:szCs w:val="32"/>
        </w:rPr>
        <w:t>塑料、橡胶、弹性体</w:t>
      </w:r>
      <w:r w:rsidR="00B32037">
        <w:rPr>
          <w:rFonts w:ascii="仿宋_GB2312" w:eastAsia="仿宋_GB2312" w:hAnsi="仿宋_GB2312" w:cs="仿宋_GB2312" w:hint="eastAsia"/>
          <w:color w:val="000000"/>
          <w:sz w:val="32"/>
          <w:szCs w:val="32"/>
        </w:rPr>
        <w:t>材料</w:t>
      </w:r>
      <w:r w:rsidR="005B5F1B" w:rsidRPr="000C2460">
        <w:rPr>
          <w:rFonts w:ascii="仿宋_GB2312" w:eastAsia="仿宋_GB2312" w:hAnsi="仿宋_GB2312" w:cs="仿宋_GB2312" w:hint="eastAsia"/>
          <w:color w:val="000000"/>
          <w:sz w:val="32"/>
          <w:szCs w:val="32"/>
        </w:rPr>
        <w:t>等领域。更重要的是，该设备</w:t>
      </w:r>
      <w:r w:rsidR="005B5F1B">
        <w:rPr>
          <w:rFonts w:ascii="仿宋_GB2312" w:eastAsia="仿宋_GB2312" w:hAnsi="仿宋_GB2312" w:cs="仿宋_GB2312" w:hint="eastAsia"/>
          <w:color w:val="000000"/>
          <w:sz w:val="32"/>
          <w:szCs w:val="32"/>
        </w:rPr>
        <w:t>还能进一步分析得到材料的</w:t>
      </w:r>
      <w:r w:rsidR="00B32037" w:rsidRPr="00B32037">
        <w:rPr>
          <w:rFonts w:ascii="仿宋_GB2312" w:eastAsia="仿宋_GB2312" w:hAnsi="仿宋_GB2312" w:cs="仿宋_GB2312" w:hint="eastAsia"/>
          <w:color w:val="000000"/>
          <w:sz w:val="32"/>
          <w:szCs w:val="32"/>
        </w:rPr>
        <w:t>耐热性能、耐寒性能、减震阻尼性能、加工工艺性能等结果。</w:t>
      </w:r>
      <w:r w:rsidR="00B32037" w:rsidRPr="000C2460">
        <w:rPr>
          <w:rFonts w:ascii="仿宋_GB2312" w:eastAsia="仿宋_GB2312" w:hAnsi="仿宋_GB2312" w:cs="仿宋_GB2312" w:hint="eastAsia"/>
          <w:color w:val="000000"/>
          <w:sz w:val="32"/>
          <w:szCs w:val="32"/>
        </w:rPr>
        <w:t>该设备的引入，有利于促进清源创新实验室在</w:t>
      </w:r>
      <w:r w:rsidR="00B32037">
        <w:rPr>
          <w:rFonts w:ascii="仿宋_GB2312" w:eastAsia="仿宋_GB2312" w:hAnsi="仿宋_GB2312" w:cs="仿宋_GB2312" w:hint="eastAsia"/>
          <w:color w:val="000000"/>
          <w:sz w:val="32"/>
          <w:szCs w:val="32"/>
        </w:rPr>
        <w:t>塑料、橡胶、弹性体材料</w:t>
      </w:r>
      <w:r w:rsidR="00B32037" w:rsidRPr="000C2460">
        <w:rPr>
          <w:rFonts w:ascii="仿宋_GB2312" w:eastAsia="仿宋_GB2312" w:hAnsi="仿宋_GB2312" w:cs="仿宋_GB2312" w:hint="eastAsia"/>
          <w:color w:val="000000"/>
          <w:sz w:val="32"/>
          <w:szCs w:val="32"/>
        </w:rPr>
        <w:t>等领域的研发工作，提升科研分析方面的水平，提高研究生的综合知识和创新能力。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p w:rsidR="006245CE" w:rsidRPr="000C2460" w:rsidRDefault="006245CE" w:rsidP="000C2460">
      <w:pPr>
        <w:snapToGrid w:val="0"/>
        <w:spacing w:line="540" w:lineRule="exact"/>
        <w:ind w:firstLineChars="200" w:firstLine="643"/>
        <w:jc w:val="left"/>
        <w:rPr>
          <w:rFonts w:ascii="仿宋_GB2312" w:eastAsia="仿宋_GB2312" w:hAnsi="仿宋_GB2312" w:cs="仿宋_GB2312" w:hint="eastAsia"/>
          <w:b/>
          <w:color w:val="000000"/>
          <w:sz w:val="32"/>
          <w:szCs w:val="32"/>
          <w:lang w:val="en-G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835"/>
        <w:gridCol w:w="2835"/>
        <w:gridCol w:w="2834"/>
      </w:tblGrid>
      <w:tr w:rsidR="00ED25C3" w:rsidRPr="000C2460" w:rsidTr="00BB145E">
        <w:trPr>
          <w:trHeight w:val="463"/>
          <w:jc w:val="center"/>
        </w:trPr>
        <w:tc>
          <w:tcPr>
            <w:tcW w:w="1696" w:type="dxa"/>
            <w:tcBorders>
              <w:top w:val="single" w:sz="4" w:space="0" w:color="auto"/>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仪器品牌</w:t>
            </w:r>
          </w:p>
        </w:tc>
        <w:tc>
          <w:tcPr>
            <w:tcW w:w="2835" w:type="dxa"/>
            <w:tcBorders>
              <w:top w:val="single" w:sz="4" w:space="0" w:color="auto"/>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T</w:t>
            </w:r>
            <w:r>
              <w:rPr>
                <w:rFonts w:ascii="Times New Roman" w:eastAsia="仿宋_GB2312" w:hAnsi="Times New Roman" w:cs="Times New Roman"/>
                <w:color w:val="000000"/>
                <w:sz w:val="24"/>
              </w:rPr>
              <w:t>A</w:t>
            </w:r>
          </w:p>
        </w:tc>
        <w:tc>
          <w:tcPr>
            <w:tcW w:w="2835" w:type="dxa"/>
            <w:tcBorders>
              <w:top w:val="single" w:sz="4" w:space="0" w:color="auto"/>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proofErr w:type="spellStart"/>
            <w:r>
              <w:rPr>
                <w:rFonts w:ascii="Times New Roman" w:eastAsia="仿宋_GB2312" w:hAnsi="Times New Roman" w:cs="Times New Roman" w:hint="eastAsia"/>
                <w:color w:val="000000"/>
                <w:sz w:val="24"/>
              </w:rPr>
              <w:t>N</w:t>
            </w:r>
            <w:r>
              <w:rPr>
                <w:rFonts w:ascii="Times New Roman" w:eastAsia="仿宋_GB2312" w:hAnsi="Times New Roman" w:cs="Times New Roman"/>
                <w:color w:val="000000"/>
                <w:sz w:val="24"/>
              </w:rPr>
              <w:t>etzsch</w:t>
            </w:r>
            <w:proofErr w:type="spellEnd"/>
          </w:p>
        </w:tc>
        <w:tc>
          <w:tcPr>
            <w:tcW w:w="2834" w:type="dxa"/>
            <w:tcBorders>
              <w:top w:val="single" w:sz="4" w:space="0" w:color="auto"/>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proofErr w:type="spellStart"/>
            <w:r>
              <w:rPr>
                <w:rFonts w:ascii="Times New Roman" w:eastAsia="仿宋_GB2312" w:hAnsi="Times New Roman" w:cs="Times New Roman"/>
                <w:color w:val="000000"/>
                <w:sz w:val="24"/>
              </w:rPr>
              <w:t>Mettler</w:t>
            </w:r>
            <w:proofErr w:type="spellEnd"/>
            <w:r>
              <w:rPr>
                <w:rFonts w:ascii="Times New Roman" w:eastAsia="仿宋_GB2312" w:hAnsi="Times New Roman" w:cs="Times New Roman"/>
                <w:color w:val="000000"/>
                <w:sz w:val="24"/>
              </w:rPr>
              <w:t xml:space="preserve"> Toledo</w:t>
            </w:r>
          </w:p>
        </w:tc>
      </w:tr>
      <w:tr w:rsidR="00ED25C3" w:rsidRPr="000C2460" w:rsidTr="00BB145E">
        <w:trPr>
          <w:trHeight w:val="510"/>
          <w:jc w:val="center"/>
        </w:trPr>
        <w:tc>
          <w:tcPr>
            <w:tcW w:w="1696" w:type="dxa"/>
            <w:tcBorders>
              <w:top w:val="nil"/>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仪器型号</w:t>
            </w:r>
          </w:p>
        </w:tc>
        <w:tc>
          <w:tcPr>
            <w:tcW w:w="2835" w:type="dxa"/>
            <w:tcBorders>
              <w:top w:val="nil"/>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D</w:t>
            </w:r>
            <w:r>
              <w:rPr>
                <w:rFonts w:ascii="Times New Roman" w:eastAsia="仿宋_GB2312" w:hAnsi="Times New Roman" w:cs="Times New Roman"/>
                <w:color w:val="000000"/>
                <w:sz w:val="24"/>
              </w:rPr>
              <w:t>MA 850</w:t>
            </w:r>
          </w:p>
        </w:tc>
        <w:tc>
          <w:tcPr>
            <w:tcW w:w="2835" w:type="dxa"/>
            <w:tcBorders>
              <w:top w:val="nil"/>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D</w:t>
            </w:r>
            <w:r>
              <w:rPr>
                <w:rFonts w:ascii="Times New Roman" w:eastAsia="仿宋_GB2312" w:hAnsi="Times New Roman" w:cs="Times New Roman"/>
                <w:color w:val="000000"/>
                <w:sz w:val="24"/>
              </w:rPr>
              <w:t>MA 242 E</w:t>
            </w:r>
          </w:p>
        </w:tc>
        <w:tc>
          <w:tcPr>
            <w:tcW w:w="2834" w:type="dxa"/>
            <w:tcBorders>
              <w:top w:val="nil"/>
              <w:left w:val="single" w:sz="4" w:space="0" w:color="auto"/>
              <w:bottom w:val="single" w:sz="4" w:space="0" w:color="auto"/>
              <w:right w:val="single" w:sz="4" w:space="0" w:color="auto"/>
            </w:tcBorders>
            <w:vAlign w:val="center"/>
          </w:tcPr>
          <w:p w:rsidR="00ED25C3" w:rsidRPr="000C2460" w:rsidRDefault="00ED25C3" w:rsidP="000C2460">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DMA/SDTA1+</w:t>
            </w:r>
          </w:p>
        </w:tc>
      </w:tr>
      <w:tr w:rsidR="00F1461E" w:rsidRPr="00F17C58" w:rsidTr="00BB145E">
        <w:trPr>
          <w:trHeight w:val="515"/>
          <w:jc w:val="center"/>
        </w:trPr>
        <w:tc>
          <w:tcPr>
            <w:tcW w:w="1696"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装样方式</w:t>
            </w:r>
          </w:p>
        </w:tc>
        <w:tc>
          <w:tcPr>
            <w:tcW w:w="2835" w:type="dxa"/>
            <w:tcBorders>
              <w:top w:val="nil"/>
              <w:left w:val="single" w:sz="4" w:space="0" w:color="auto"/>
              <w:bottom w:val="single" w:sz="4" w:space="0" w:color="auto"/>
              <w:right w:val="single" w:sz="4" w:space="0" w:color="auto"/>
            </w:tcBorders>
            <w:vAlign w:val="center"/>
          </w:tcPr>
          <w:p w:rsidR="00F1461E" w:rsidRPr="00F17C58"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hint="eastAsia"/>
                <w:color w:val="000000"/>
                <w:sz w:val="24"/>
              </w:rPr>
              <w:t>开放式上装样</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hint="eastAsia"/>
                <w:color w:val="000000"/>
                <w:sz w:val="24"/>
              </w:rPr>
              <w:t>下置式装样</w:t>
            </w:r>
          </w:p>
        </w:tc>
        <w:tc>
          <w:tcPr>
            <w:tcW w:w="2834" w:type="dxa"/>
            <w:tcBorders>
              <w:top w:val="nil"/>
              <w:left w:val="single" w:sz="4" w:space="0" w:color="auto"/>
              <w:bottom w:val="single" w:sz="4" w:space="0" w:color="auto"/>
              <w:right w:val="single" w:sz="4" w:space="0" w:color="auto"/>
            </w:tcBorders>
            <w:vAlign w:val="center"/>
          </w:tcPr>
          <w:p w:rsidR="00F1461E" w:rsidRPr="00F17C58"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hint="eastAsia"/>
                <w:color w:val="000000"/>
                <w:sz w:val="24"/>
              </w:rPr>
              <w:t>取下夹具装样</w:t>
            </w:r>
          </w:p>
        </w:tc>
      </w:tr>
      <w:tr w:rsidR="00F1461E" w:rsidRPr="000C2460" w:rsidTr="00BB145E">
        <w:trPr>
          <w:trHeight w:val="386"/>
          <w:jc w:val="center"/>
        </w:trPr>
        <w:tc>
          <w:tcPr>
            <w:tcW w:w="1696"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轴承</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空气轴承</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机械轴承</w:t>
            </w:r>
          </w:p>
        </w:tc>
        <w:tc>
          <w:tcPr>
            <w:tcW w:w="2834"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机械轴承</w:t>
            </w:r>
          </w:p>
        </w:tc>
      </w:tr>
      <w:tr w:rsidR="00F1461E" w:rsidRPr="00F17C58" w:rsidTr="00BB145E">
        <w:trPr>
          <w:trHeight w:val="497"/>
          <w:jc w:val="center"/>
        </w:trPr>
        <w:tc>
          <w:tcPr>
            <w:tcW w:w="1696"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传感器</w:t>
            </w:r>
          </w:p>
        </w:tc>
        <w:tc>
          <w:tcPr>
            <w:tcW w:w="2835" w:type="dxa"/>
            <w:tcBorders>
              <w:top w:val="nil"/>
              <w:left w:val="single" w:sz="4" w:space="0" w:color="auto"/>
              <w:bottom w:val="single" w:sz="4" w:space="0" w:color="auto"/>
              <w:right w:val="single" w:sz="4" w:space="0" w:color="auto"/>
            </w:tcBorders>
            <w:vAlign w:val="center"/>
          </w:tcPr>
          <w:p w:rsidR="00F1461E" w:rsidRPr="00F17C58"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color w:val="000000"/>
                <w:sz w:val="24"/>
              </w:rPr>
              <w:t>▪</w:t>
            </w:r>
            <w:r w:rsidRPr="00F17C58">
              <w:rPr>
                <w:rFonts w:ascii="Times New Roman" w:eastAsia="仿宋_GB2312" w:hAnsi="Times New Roman" w:cs="Times New Roman" w:hint="eastAsia"/>
                <w:color w:val="000000"/>
                <w:sz w:val="24"/>
              </w:rPr>
              <w:t>光学编码器</w:t>
            </w:r>
          </w:p>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color w:val="000000"/>
                <w:sz w:val="24"/>
              </w:rPr>
              <w:t>▪</w:t>
            </w:r>
            <w:r w:rsidRPr="00F17C58">
              <w:rPr>
                <w:rFonts w:ascii="Times New Roman" w:eastAsia="仿宋_GB2312" w:hAnsi="Times New Roman" w:cs="Times New Roman" w:hint="eastAsia"/>
                <w:color w:val="000000"/>
                <w:sz w:val="24"/>
              </w:rPr>
              <w:t>无接触式低惯量直接驱动马达</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hint="eastAsia"/>
                <w:color w:val="000000"/>
                <w:sz w:val="24"/>
              </w:rPr>
              <w:t>电桥式位移传感器（专利技术</w:t>
            </w:r>
            <w:r w:rsidR="00BB145E">
              <w:rPr>
                <w:rFonts w:ascii="Times New Roman" w:eastAsia="仿宋_GB2312" w:hAnsi="Times New Roman" w:cs="Times New Roman" w:hint="eastAsia"/>
                <w:color w:val="000000"/>
                <w:sz w:val="24"/>
              </w:rPr>
              <w:t xml:space="preserve"> DE</w:t>
            </w:r>
            <w:r w:rsidRPr="00F17C58">
              <w:rPr>
                <w:rFonts w:ascii="Times New Roman" w:eastAsia="仿宋_GB2312" w:hAnsi="Times New Roman" w:cs="Times New Roman" w:hint="eastAsia"/>
                <w:color w:val="000000"/>
                <w:sz w:val="24"/>
              </w:rPr>
              <w:t xml:space="preserve"> 4309530C2</w:t>
            </w:r>
            <w:r w:rsidRPr="00F17C58">
              <w:rPr>
                <w:rFonts w:ascii="Times New Roman" w:eastAsia="仿宋_GB2312" w:hAnsi="Times New Roman" w:cs="Times New Roman" w:hint="eastAsia"/>
                <w:color w:val="000000"/>
                <w:sz w:val="24"/>
              </w:rPr>
              <w:t>）</w:t>
            </w:r>
          </w:p>
        </w:tc>
        <w:tc>
          <w:tcPr>
            <w:tcW w:w="2834" w:type="dxa"/>
            <w:tcBorders>
              <w:top w:val="nil"/>
              <w:left w:val="single" w:sz="4" w:space="0" w:color="auto"/>
              <w:bottom w:val="single" w:sz="4" w:space="0" w:color="auto"/>
              <w:right w:val="single" w:sz="4" w:space="0" w:color="auto"/>
            </w:tcBorders>
            <w:vAlign w:val="center"/>
          </w:tcPr>
          <w:p w:rsidR="00F1461E" w:rsidRPr="00F17C58"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微软雅黑" w:eastAsia="微软雅黑" w:hAnsi="微软雅黑" w:cs="微软雅黑" w:hint="eastAsia"/>
                <w:color w:val="000000"/>
                <w:sz w:val="24"/>
              </w:rPr>
              <w:t>▪</w:t>
            </w:r>
            <w:r w:rsidRPr="00F17C58">
              <w:rPr>
                <w:rFonts w:ascii="仿宋" w:eastAsia="仿宋" w:hAnsi="仿宋" w:cs="仿宋" w:hint="eastAsia"/>
                <w:color w:val="000000"/>
                <w:sz w:val="24"/>
              </w:rPr>
              <w:t>压电晶体力传感器</w:t>
            </w:r>
          </w:p>
          <w:p w:rsidR="00F1461E" w:rsidRPr="00F17C58"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微软雅黑" w:eastAsia="微软雅黑" w:hAnsi="微软雅黑" w:cs="微软雅黑" w:hint="eastAsia"/>
                <w:color w:val="000000"/>
                <w:sz w:val="24"/>
              </w:rPr>
              <w:t>▪</w:t>
            </w:r>
            <w:r w:rsidRPr="00F17C58">
              <w:rPr>
                <w:rFonts w:ascii="Times New Roman" w:eastAsia="仿宋_GB2312" w:hAnsi="Times New Roman" w:cs="Times New Roman"/>
                <w:color w:val="000000"/>
                <w:sz w:val="24"/>
              </w:rPr>
              <w:t>LVDT</w:t>
            </w:r>
            <w:r w:rsidRPr="00F17C58">
              <w:rPr>
                <w:rFonts w:ascii="Times New Roman" w:eastAsia="仿宋_GB2312" w:hAnsi="Times New Roman" w:cs="Times New Roman" w:hint="eastAsia"/>
                <w:color w:val="000000"/>
                <w:sz w:val="24"/>
              </w:rPr>
              <w:t>位移传感器</w:t>
            </w:r>
          </w:p>
        </w:tc>
      </w:tr>
      <w:tr w:rsidR="00F1461E" w:rsidRPr="000C2460" w:rsidTr="00BB145E">
        <w:trPr>
          <w:trHeight w:val="626"/>
          <w:jc w:val="center"/>
        </w:trPr>
        <w:tc>
          <w:tcPr>
            <w:tcW w:w="1696"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夹具材质</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轻质高刚度铸钢</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Times New Roman" w:eastAsia="仿宋_GB2312" w:hAnsi="Times New Roman" w:cs="Times New Roman" w:hint="eastAsia"/>
                <w:color w:val="000000"/>
                <w:sz w:val="24"/>
              </w:rPr>
              <w:t>铸钢</w:t>
            </w:r>
          </w:p>
        </w:tc>
        <w:tc>
          <w:tcPr>
            <w:tcW w:w="2834"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sidRPr="00F17C58">
              <w:rPr>
                <w:rFonts w:ascii="仿宋" w:eastAsia="仿宋" w:hAnsi="仿宋" w:cs="仿宋" w:hint="eastAsia"/>
                <w:color w:val="000000"/>
                <w:sz w:val="24"/>
              </w:rPr>
              <w:t>钛合金</w:t>
            </w:r>
          </w:p>
        </w:tc>
      </w:tr>
      <w:tr w:rsidR="00F1461E" w:rsidRPr="00014020" w:rsidTr="00BB145E">
        <w:trPr>
          <w:trHeight w:val="790"/>
          <w:jc w:val="center"/>
        </w:trPr>
        <w:tc>
          <w:tcPr>
            <w:tcW w:w="1696"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显示屏</w:t>
            </w:r>
          </w:p>
        </w:tc>
        <w:tc>
          <w:tcPr>
            <w:tcW w:w="2835" w:type="dxa"/>
            <w:tcBorders>
              <w:top w:val="nil"/>
              <w:left w:val="single" w:sz="4" w:space="0" w:color="auto"/>
              <w:bottom w:val="single" w:sz="4" w:space="0" w:color="auto"/>
              <w:right w:val="single" w:sz="4" w:space="0" w:color="auto"/>
            </w:tcBorders>
            <w:vAlign w:val="center"/>
          </w:tcPr>
          <w:p w:rsidR="00F1461E" w:rsidRPr="00014020" w:rsidRDefault="00F1461E" w:rsidP="00DB2E6E">
            <w:pPr>
              <w:snapToGrid w:val="0"/>
              <w:spacing w:line="540" w:lineRule="exact"/>
              <w:jc w:val="center"/>
              <w:rPr>
                <w:rFonts w:ascii="Times New Roman" w:eastAsia="仿宋_GB2312" w:hAnsi="Times New Roman" w:cs="Times New Roman"/>
                <w:color w:val="000000"/>
                <w:sz w:val="24"/>
              </w:rPr>
            </w:pPr>
            <w:r w:rsidRPr="00014020">
              <w:rPr>
                <w:rFonts w:ascii="Times New Roman" w:eastAsia="仿宋_GB2312" w:hAnsi="Times New Roman" w:cs="Times New Roman"/>
                <w:color w:val="000000"/>
                <w:sz w:val="24"/>
              </w:rPr>
              <w:t>APP</w:t>
            </w:r>
            <w:r w:rsidRPr="00014020">
              <w:rPr>
                <w:rFonts w:ascii="Times New Roman" w:eastAsia="仿宋_GB2312" w:hAnsi="Times New Roman" w:cs="Times New Roman" w:hint="eastAsia"/>
                <w:color w:val="000000"/>
                <w:sz w:val="24"/>
              </w:rPr>
              <w:t>式液晶触摸屏，查看实时信号</w:t>
            </w:r>
          </w:p>
        </w:tc>
        <w:tc>
          <w:tcPr>
            <w:tcW w:w="2835" w:type="dxa"/>
            <w:tcBorders>
              <w:top w:val="nil"/>
              <w:left w:val="single" w:sz="4" w:space="0" w:color="auto"/>
              <w:bottom w:val="single" w:sz="4" w:space="0" w:color="auto"/>
              <w:right w:val="single" w:sz="4" w:space="0" w:color="auto"/>
            </w:tcBorders>
            <w:vAlign w:val="center"/>
          </w:tcPr>
          <w:p w:rsidR="00F1461E" w:rsidRPr="000C2460" w:rsidRDefault="00F1461E" w:rsidP="00DB2E6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无触摸屏</w:t>
            </w:r>
          </w:p>
        </w:tc>
        <w:tc>
          <w:tcPr>
            <w:tcW w:w="2834" w:type="dxa"/>
            <w:tcBorders>
              <w:top w:val="nil"/>
              <w:left w:val="single" w:sz="4" w:space="0" w:color="auto"/>
              <w:bottom w:val="single" w:sz="4" w:space="0" w:color="auto"/>
              <w:right w:val="single" w:sz="4" w:space="0" w:color="auto"/>
            </w:tcBorders>
            <w:vAlign w:val="center"/>
          </w:tcPr>
          <w:p w:rsidR="00F1461E" w:rsidRPr="00014020" w:rsidRDefault="00F1461E" w:rsidP="00DB2E6E">
            <w:pPr>
              <w:snapToGrid w:val="0"/>
              <w:spacing w:line="540" w:lineRule="exact"/>
              <w:jc w:val="center"/>
              <w:rPr>
                <w:rFonts w:ascii="Times New Roman" w:eastAsia="仿宋_GB2312" w:hAnsi="Times New Roman" w:cs="Times New Roman"/>
                <w:color w:val="000000"/>
                <w:sz w:val="24"/>
              </w:rPr>
            </w:pPr>
            <w:r w:rsidRPr="00014020">
              <w:rPr>
                <w:rFonts w:ascii="Times New Roman" w:eastAsia="仿宋_GB2312" w:hAnsi="Times New Roman" w:cs="Times New Roman" w:hint="eastAsia"/>
                <w:color w:val="000000"/>
                <w:sz w:val="24"/>
              </w:rPr>
              <w:t>彩色液晶触摸屏，可监控正弦函数</w:t>
            </w:r>
          </w:p>
        </w:tc>
      </w:tr>
      <w:tr w:rsidR="00ED25C3" w:rsidRPr="000C2460" w:rsidTr="00BB145E">
        <w:trPr>
          <w:trHeight w:val="456"/>
          <w:jc w:val="center"/>
        </w:trPr>
        <w:tc>
          <w:tcPr>
            <w:tcW w:w="1696" w:type="dxa"/>
            <w:tcBorders>
              <w:top w:val="nil"/>
              <w:left w:val="single" w:sz="4" w:space="0" w:color="auto"/>
              <w:bottom w:val="single" w:sz="4" w:space="0" w:color="auto"/>
              <w:right w:val="single" w:sz="4" w:space="0" w:color="auto"/>
            </w:tcBorders>
            <w:vAlign w:val="center"/>
          </w:tcPr>
          <w:p w:rsidR="00ED25C3" w:rsidRPr="000C2460" w:rsidRDefault="00ED25C3"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温度</w:t>
            </w:r>
            <w:r w:rsidR="008E3D56">
              <w:rPr>
                <w:rFonts w:ascii="仿宋_GB2312" w:eastAsia="仿宋_GB2312" w:hAnsi="仿宋_GB2312" w:cs="仿宋_GB2312" w:hint="eastAsia"/>
                <w:b/>
                <w:bCs/>
                <w:color w:val="000000"/>
                <w:sz w:val="24"/>
              </w:rPr>
              <w:t>范围</w:t>
            </w:r>
          </w:p>
        </w:tc>
        <w:tc>
          <w:tcPr>
            <w:tcW w:w="2835" w:type="dxa"/>
            <w:tcBorders>
              <w:top w:val="nil"/>
              <w:left w:val="single" w:sz="4" w:space="0" w:color="auto"/>
              <w:bottom w:val="single" w:sz="4" w:space="0" w:color="auto"/>
              <w:right w:val="single" w:sz="4" w:space="0" w:color="auto"/>
            </w:tcBorders>
            <w:vAlign w:val="center"/>
          </w:tcPr>
          <w:p w:rsidR="00ED25C3" w:rsidRPr="000C2460" w:rsidRDefault="00ED25C3" w:rsidP="00BB145E">
            <w:pPr>
              <w:snapToGrid w:val="0"/>
              <w:spacing w:line="540" w:lineRule="exact"/>
              <w:jc w:val="center"/>
              <w:rPr>
                <w:rFonts w:ascii="Times New Roman" w:eastAsia="仿宋_GB2312" w:hAnsi="Times New Roman" w:cs="Times New Roman" w:hint="eastAsia"/>
                <w:color w:val="000000"/>
                <w:sz w:val="24"/>
              </w:rPr>
            </w:pPr>
            <w:r w:rsidRPr="00ED25C3">
              <w:rPr>
                <w:rFonts w:ascii="Times New Roman" w:eastAsia="仿宋_GB2312" w:hAnsi="Times New Roman" w:cs="Times New Roman"/>
                <w:color w:val="000000"/>
                <w:sz w:val="24"/>
              </w:rPr>
              <w:t>-150 ℃</w:t>
            </w:r>
            <w:r w:rsidRPr="00ED25C3">
              <w:rPr>
                <w:rFonts w:ascii="Times New Roman" w:eastAsia="仿宋_GB2312" w:hAnsi="Times New Roman" w:cs="Times New Roman"/>
                <w:color w:val="000000"/>
                <w:sz w:val="24"/>
              </w:rPr>
              <w:t>至</w:t>
            </w:r>
            <w:r w:rsidRPr="00ED25C3">
              <w:rPr>
                <w:rFonts w:ascii="Times New Roman" w:eastAsia="仿宋_GB2312" w:hAnsi="Times New Roman" w:cs="Times New Roman"/>
                <w:color w:val="000000"/>
                <w:sz w:val="24"/>
              </w:rPr>
              <w:t>600 ℃</w:t>
            </w:r>
          </w:p>
        </w:tc>
        <w:tc>
          <w:tcPr>
            <w:tcW w:w="2835" w:type="dxa"/>
            <w:tcBorders>
              <w:top w:val="nil"/>
              <w:left w:val="single" w:sz="4" w:space="0" w:color="auto"/>
              <w:bottom w:val="single" w:sz="4" w:space="0" w:color="auto"/>
              <w:right w:val="single" w:sz="4" w:space="0" w:color="auto"/>
            </w:tcBorders>
            <w:vAlign w:val="center"/>
          </w:tcPr>
          <w:p w:rsidR="00ED25C3" w:rsidRPr="000C2460" w:rsidRDefault="00EF283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-170 ℃</w:t>
            </w:r>
            <w:r w:rsidRPr="00EF2836">
              <w:rPr>
                <w:rFonts w:ascii="Times New Roman" w:eastAsia="仿宋_GB2312" w:hAnsi="Times New Roman" w:cs="Times New Roman"/>
                <w:color w:val="000000"/>
                <w:sz w:val="24"/>
              </w:rPr>
              <w:t>至</w:t>
            </w:r>
            <w:r w:rsidRPr="00EF2836">
              <w:rPr>
                <w:rFonts w:ascii="Times New Roman" w:eastAsia="仿宋_GB2312" w:hAnsi="Times New Roman" w:cs="Times New Roman"/>
                <w:color w:val="000000"/>
                <w:sz w:val="24"/>
              </w:rPr>
              <w:t>600 ℃</w:t>
            </w:r>
          </w:p>
        </w:tc>
        <w:tc>
          <w:tcPr>
            <w:tcW w:w="2834" w:type="dxa"/>
            <w:tcBorders>
              <w:top w:val="nil"/>
              <w:left w:val="single" w:sz="4" w:space="0" w:color="auto"/>
              <w:bottom w:val="single" w:sz="4" w:space="0" w:color="auto"/>
              <w:right w:val="single" w:sz="4" w:space="0" w:color="auto"/>
            </w:tcBorders>
            <w:vAlign w:val="center"/>
          </w:tcPr>
          <w:p w:rsidR="00ED25C3" w:rsidRPr="000C2460" w:rsidRDefault="00EF283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-150 ℃</w:t>
            </w:r>
            <w:r w:rsidRPr="00EF2836">
              <w:rPr>
                <w:rFonts w:ascii="Times New Roman" w:eastAsia="仿宋_GB2312" w:hAnsi="Times New Roman" w:cs="Times New Roman"/>
                <w:color w:val="000000"/>
                <w:sz w:val="24"/>
              </w:rPr>
              <w:t>至</w:t>
            </w:r>
            <w:r w:rsidRPr="00EF2836">
              <w:rPr>
                <w:rFonts w:ascii="Times New Roman" w:eastAsia="仿宋_GB2312" w:hAnsi="Times New Roman" w:cs="Times New Roman"/>
                <w:color w:val="000000"/>
                <w:sz w:val="24"/>
              </w:rPr>
              <w:t>500 ℃</w:t>
            </w:r>
          </w:p>
        </w:tc>
      </w:tr>
      <w:tr w:rsidR="008E3D56" w:rsidRPr="000C2460" w:rsidTr="00BB145E">
        <w:trPr>
          <w:trHeight w:val="456"/>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温度准确度</w:t>
            </w:r>
          </w:p>
        </w:tc>
        <w:tc>
          <w:tcPr>
            <w:tcW w:w="2835"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Times New Roman" w:eastAsia="仿宋_GB2312" w:hAnsi="Times New Roman" w:cs="Times New Roman"/>
                <w:color w:val="000000"/>
                <w:sz w:val="24"/>
              </w:rPr>
            </w:pPr>
            <w:r w:rsidRPr="00ED25C3">
              <w:rPr>
                <w:rFonts w:ascii="Times New Roman" w:eastAsia="仿宋_GB2312" w:hAnsi="Times New Roman" w:cs="Times New Roman"/>
                <w:color w:val="000000"/>
                <w:sz w:val="24"/>
              </w:rPr>
              <w:t>0.3 ℃</w:t>
            </w:r>
          </w:p>
          <w:p w:rsidR="008E3D56" w:rsidRPr="00ED25C3" w:rsidRDefault="008E3D56" w:rsidP="00BB145E">
            <w:pPr>
              <w:snapToGrid w:val="0"/>
              <w:spacing w:line="540" w:lineRule="exact"/>
              <w:jc w:val="center"/>
              <w:rPr>
                <w:rFonts w:ascii="Times New Roman" w:eastAsia="仿宋_GB2312" w:hAnsi="Times New Roman" w:cs="Times New Roman"/>
                <w:color w:val="000000"/>
                <w:sz w:val="24"/>
              </w:rPr>
            </w:pPr>
            <w:r w:rsidRPr="00ED25C3">
              <w:rPr>
                <w:rFonts w:ascii="Times New Roman" w:eastAsia="仿宋_GB2312" w:hAnsi="Times New Roman" w:cs="Times New Roman"/>
                <w:color w:val="000000"/>
                <w:sz w:val="24"/>
              </w:rPr>
              <w:t>（恒温稳定性</w:t>
            </w:r>
            <w:r w:rsidRPr="00ED25C3">
              <w:rPr>
                <w:rFonts w:ascii="Times New Roman" w:eastAsia="仿宋_GB2312" w:hAnsi="Times New Roman" w:cs="Times New Roman" w:hint="eastAsia"/>
                <w:color w:val="000000"/>
                <w:sz w:val="24"/>
              </w:rPr>
              <w:t>±</w:t>
            </w:r>
            <w:r w:rsidRPr="00ED25C3">
              <w:rPr>
                <w:rFonts w:ascii="Times New Roman" w:eastAsia="仿宋_GB2312" w:hAnsi="Times New Roman" w:cs="Times New Roman" w:hint="eastAsia"/>
                <w:color w:val="000000"/>
                <w:sz w:val="24"/>
              </w:rPr>
              <w:t xml:space="preserve">0.1 </w:t>
            </w:r>
            <w:r w:rsidRPr="00ED25C3">
              <w:rPr>
                <w:rFonts w:ascii="Times New Roman" w:eastAsia="仿宋_GB2312" w:hAnsi="Times New Roman" w:cs="Times New Roman"/>
                <w:color w:val="000000"/>
                <w:sz w:val="24"/>
              </w:rPr>
              <w:t>℃</w:t>
            </w:r>
            <w:r w:rsidRPr="00ED25C3">
              <w:rPr>
                <w:rFonts w:ascii="Times New Roman" w:eastAsia="仿宋_GB2312" w:hAnsi="Times New Roman" w:cs="Times New Roman"/>
                <w:color w:val="000000"/>
                <w:sz w:val="24"/>
              </w:rPr>
              <w:t>）</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仿宋" w:eastAsia="仿宋" w:hAnsi="仿宋" w:cs="仿宋" w:hint="eastAsia"/>
                <w:color w:val="000000"/>
                <w:sz w:val="24"/>
              </w:rPr>
              <w:t>±</w:t>
            </w:r>
            <w:r w:rsidRPr="00EF2836">
              <w:rPr>
                <w:rFonts w:ascii="Times New Roman" w:eastAsia="仿宋_GB2312" w:hAnsi="Times New Roman" w:cs="Times New Roman" w:hint="eastAsia"/>
                <w:color w:val="000000"/>
                <w:sz w:val="24"/>
              </w:rPr>
              <w:t xml:space="preserve">0.2 </w:t>
            </w:r>
            <w:r w:rsidRPr="00EF2836">
              <w:rPr>
                <w:rFonts w:ascii="Times New Roman" w:eastAsia="仿宋_GB2312" w:hAnsi="Times New Roman" w:cs="Times New Roman" w:hint="eastAsia"/>
                <w:color w:val="000000"/>
                <w:sz w:val="24"/>
              </w:rPr>
              <w:t>℃</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0.5 ℃</w:t>
            </w:r>
          </w:p>
        </w:tc>
      </w:tr>
      <w:tr w:rsidR="00ED25C3"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ED25C3" w:rsidRPr="000C2460" w:rsidRDefault="008E3D56"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应力范围</w:t>
            </w:r>
          </w:p>
        </w:tc>
        <w:tc>
          <w:tcPr>
            <w:tcW w:w="2835" w:type="dxa"/>
            <w:tcBorders>
              <w:top w:val="nil"/>
              <w:left w:val="single" w:sz="4" w:space="0" w:color="auto"/>
              <w:bottom w:val="single" w:sz="4" w:space="0" w:color="auto"/>
              <w:right w:val="single" w:sz="4" w:space="0" w:color="auto"/>
            </w:tcBorders>
            <w:vAlign w:val="center"/>
          </w:tcPr>
          <w:p w:rsidR="00EF2836" w:rsidRPr="00EF2836" w:rsidRDefault="00EF2836" w:rsidP="00BB145E">
            <w:pPr>
              <w:snapToGrid w:val="0"/>
              <w:spacing w:line="540" w:lineRule="exact"/>
              <w:jc w:val="center"/>
              <w:rPr>
                <w:rFonts w:ascii="Times New Roman" w:eastAsia="仿宋_GB2312" w:hAnsi="Times New Roman" w:cs="Times New Roman"/>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最小力：</w:t>
            </w:r>
            <w:r w:rsidRPr="00EF2836">
              <w:rPr>
                <w:rFonts w:ascii="Times New Roman" w:eastAsia="仿宋_GB2312" w:hAnsi="Times New Roman" w:cs="Times New Roman"/>
                <w:color w:val="000000"/>
                <w:sz w:val="24"/>
              </w:rPr>
              <w:t>0.0001 N</w:t>
            </w:r>
          </w:p>
          <w:p w:rsidR="00ED25C3" w:rsidRPr="00EF2836" w:rsidRDefault="00EF2836" w:rsidP="00BB145E">
            <w:pPr>
              <w:snapToGrid w:val="0"/>
              <w:spacing w:line="540" w:lineRule="exact"/>
              <w:jc w:val="center"/>
              <w:rPr>
                <w:rFonts w:ascii="Times New Roman" w:eastAsia="仿宋_GB2312" w:hAnsi="Times New Roman" w:cs="Times New Roman" w:hint="eastAsia"/>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最大动态力：</w:t>
            </w:r>
            <w:r w:rsidRPr="00EF2836">
              <w:rPr>
                <w:rFonts w:ascii="Times New Roman" w:eastAsia="仿宋_GB2312" w:hAnsi="Times New Roman" w:cs="Times New Roman"/>
                <w:color w:val="000000"/>
                <w:sz w:val="24"/>
              </w:rPr>
              <w:t>18 N</w:t>
            </w:r>
          </w:p>
        </w:tc>
        <w:tc>
          <w:tcPr>
            <w:tcW w:w="2835" w:type="dxa"/>
            <w:tcBorders>
              <w:top w:val="nil"/>
              <w:left w:val="single" w:sz="4" w:space="0" w:color="auto"/>
              <w:bottom w:val="single" w:sz="4" w:space="0" w:color="auto"/>
              <w:right w:val="single" w:sz="4" w:space="0" w:color="auto"/>
            </w:tcBorders>
            <w:vAlign w:val="center"/>
          </w:tcPr>
          <w:p w:rsidR="00EF2836" w:rsidRPr="00EF2836" w:rsidRDefault="00EF2836" w:rsidP="00BB145E">
            <w:pPr>
              <w:snapToGrid w:val="0"/>
              <w:spacing w:line="540" w:lineRule="exact"/>
              <w:jc w:val="center"/>
              <w:rPr>
                <w:rFonts w:ascii="Times New Roman" w:eastAsia="仿宋_GB2312" w:hAnsi="Times New Roman" w:cs="Times New Roman"/>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最小力：</w:t>
            </w:r>
            <w:r w:rsidRPr="00EF2836">
              <w:rPr>
                <w:rFonts w:ascii="Times New Roman" w:eastAsia="仿宋_GB2312" w:hAnsi="Times New Roman" w:cs="Times New Roman"/>
                <w:color w:val="000000"/>
                <w:sz w:val="24"/>
              </w:rPr>
              <w:t>0.002 N</w:t>
            </w:r>
          </w:p>
          <w:p w:rsidR="00ED25C3" w:rsidRPr="00EF2836" w:rsidRDefault="00EF2836" w:rsidP="00BB145E">
            <w:pPr>
              <w:snapToGrid w:val="0"/>
              <w:spacing w:line="540" w:lineRule="exact"/>
              <w:jc w:val="center"/>
              <w:rPr>
                <w:rFonts w:ascii="Times New Roman" w:eastAsia="仿宋_GB2312" w:hAnsi="Times New Roman" w:cs="Times New Roman" w:hint="eastAsia"/>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最大动态力：</w:t>
            </w:r>
            <w:r w:rsidRPr="00EF2836">
              <w:rPr>
                <w:rFonts w:ascii="Times New Roman" w:eastAsia="仿宋_GB2312" w:hAnsi="Times New Roman" w:cs="Times New Roman"/>
                <w:color w:val="000000"/>
                <w:sz w:val="24"/>
              </w:rPr>
              <w:t>12 N</w:t>
            </w:r>
          </w:p>
        </w:tc>
        <w:tc>
          <w:tcPr>
            <w:tcW w:w="2834" w:type="dxa"/>
            <w:tcBorders>
              <w:top w:val="nil"/>
              <w:left w:val="single" w:sz="4" w:space="0" w:color="auto"/>
              <w:bottom w:val="single" w:sz="4" w:space="0" w:color="auto"/>
              <w:right w:val="single" w:sz="4" w:space="0" w:color="auto"/>
            </w:tcBorders>
            <w:vAlign w:val="center"/>
          </w:tcPr>
          <w:p w:rsidR="00EF2836" w:rsidRPr="00EF2836" w:rsidRDefault="00EF2836" w:rsidP="00BB145E">
            <w:pPr>
              <w:snapToGrid w:val="0"/>
              <w:spacing w:line="540" w:lineRule="exact"/>
              <w:jc w:val="center"/>
              <w:rPr>
                <w:rFonts w:ascii="Times New Roman" w:eastAsia="仿宋_GB2312" w:hAnsi="Times New Roman" w:cs="Times New Roman"/>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最小力：</w:t>
            </w:r>
            <w:r w:rsidRPr="00EF2836">
              <w:rPr>
                <w:rFonts w:ascii="Times New Roman" w:eastAsia="仿宋_GB2312" w:hAnsi="Times New Roman" w:cs="Times New Roman"/>
                <w:color w:val="000000"/>
                <w:sz w:val="24"/>
              </w:rPr>
              <w:t>0.001 N</w:t>
            </w:r>
          </w:p>
          <w:p w:rsidR="00ED25C3" w:rsidRPr="00EF2836" w:rsidRDefault="00EF2836" w:rsidP="00BB145E">
            <w:pPr>
              <w:snapToGrid w:val="0"/>
              <w:spacing w:line="540" w:lineRule="exact"/>
              <w:jc w:val="center"/>
              <w:rPr>
                <w:rFonts w:ascii="Times New Roman" w:eastAsia="仿宋_GB2312" w:hAnsi="Times New Roman" w:cs="Times New Roman" w:hint="eastAsia"/>
                <w:color w:val="000000"/>
                <w:sz w:val="24"/>
              </w:rPr>
            </w:pPr>
            <w:r w:rsidRPr="00EF2836">
              <w:rPr>
                <w:rFonts w:ascii="微软雅黑" w:eastAsia="微软雅黑" w:hAnsi="微软雅黑" w:cs="微软雅黑" w:hint="eastAsia"/>
                <w:color w:val="000000"/>
                <w:sz w:val="24"/>
              </w:rPr>
              <w:t>▪</w:t>
            </w:r>
            <w:r w:rsidRPr="00EF2836">
              <w:rPr>
                <w:rFonts w:ascii="仿宋" w:eastAsia="仿宋" w:hAnsi="仿宋" w:cs="仿宋" w:hint="eastAsia"/>
                <w:color w:val="000000"/>
                <w:sz w:val="24"/>
              </w:rPr>
              <w:t>最大动态力：</w:t>
            </w:r>
            <w:r w:rsidRPr="00EF2836">
              <w:rPr>
                <w:rFonts w:ascii="Times New Roman" w:eastAsia="仿宋_GB2312" w:hAnsi="Times New Roman" w:cs="Times New Roman"/>
                <w:color w:val="000000"/>
                <w:sz w:val="24"/>
              </w:rPr>
              <w:t>40 N</w:t>
            </w:r>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应力测量分辨率</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 xml:space="preserve">0.01 </w:t>
            </w:r>
            <w:proofErr w:type="spellStart"/>
            <w:r w:rsidRPr="00EF2836">
              <w:rPr>
                <w:rFonts w:ascii="Times New Roman" w:eastAsia="仿宋_GB2312" w:hAnsi="Times New Roman" w:cs="Times New Roman"/>
                <w:color w:val="000000"/>
                <w:sz w:val="24"/>
              </w:rPr>
              <w:t>mN</w:t>
            </w:r>
            <w:proofErr w:type="spellEnd"/>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 xml:space="preserve">1 </w:t>
            </w:r>
            <w:proofErr w:type="spellStart"/>
            <w:r w:rsidRPr="00EF2836">
              <w:rPr>
                <w:rFonts w:ascii="Times New Roman" w:eastAsia="仿宋_GB2312" w:hAnsi="Times New Roman" w:cs="Times New Roman"/>
                <w:color w:val="000000"/>
                <w:sz w:val="24"/>
              </w:rPr>
              <w:t>mN</w:t>
            </w:r>
            <w:proofErr w:type="spellEnd"/>
            <w:r w:rsidRPr="00EF2836">
              <w:rPr>
                <w:rFonts w:ascii="Times New Roman" w:eastAsia="仿宋_GB2312" w:hAnsi="Times New Roman" w:cs="Times New Roman"/>
                <w:color w:val="000000"/>
                <w:sz w:val="24"/>
              </w:rPr>
              <w:t xml:space="preserve"> (</w:t>
            </w:r>
            <w:r w:rsidRPr="00EF2836">
              <w:rPr>
                <w:rFonts w:ascii="Times New Roman" w:eastAsia="仿宋_GB2312" w:hAnsi="Times New Roman" w:cs="Times New Roman" w:hint="eastAsia"/>
                <w:color w:val="000000"/>
                <w:sz w:val="24"/>
              </w:rPr>
              <w:t>动态力小于</w:t>
            </w:r>
            <w:r w:rsidRPr="00EF2836">
              <w:rPr>
                <w:rFonts w:ascii="Times New Roman" w:eastAsia="仿宋_GB2312" w:hAnsi="Times New Roman" w:cs="Times New Roman"/>
                <w:color w:val="000000"/>
                <w:sz w:val="24"/>
              </w:rPr>
              <w:t>4 N</w:t>
            </w:r>
            <w:r w:rsidRPr="00EF2836">
              <w:rPr>
                <w:rFonts w:ascii="Times New Roman" w:eastAsia="仿宋_GB2312" w:hAnsi="Times New Roman" w:cs="Times New Roman" w:hint="eastAsia"/>
                <w:color w:val="000000"/>
                <w:sz w:val="24"/>
              </w:rPr>
              <w:t>时，分辨率为</w:t>
            </w:r>
            <w:r w:rsidRPr="00EF2836">
              <w:rPr>
                <w:rFonts w:ascii="Times New Roman" w:eastAsia="仿宋_GB2312" w:hAnsi="Times New Roman" w:cs="Times New Roman"/>
                <w:color w:val="000000"/>
                <w:sz w:val="24"/>
              </w:rPr>
              <w:t xml:space="preserve">0.3 </w:t>
            </w:r>
            <w:proofErr w:type="spellStart"/>
            <w:r w:rsidRPr="00EF2836">
              <w:rPr>
                <w:rFonts w:ascii="Times New Roman" w:eastAsia="仿宋_GB2312" w:hAnsi="Times New Roman" w:cs="Times New Roman"/>
                <w:color w:val="000000"/>
                <w:sz w:val="24"/>
              </w:rPr>
              <w:t>mN</w:t>
            </w:r>
            <w:proofErr w:type="spellEnd"/>
            <w:r w:rsidRPr="00EF2836">
              <w:rPr>
                <w:rFonts w:ascii="Times New Roman" w:eastAsia="仿宋_GB2312" w:hAnsi="Times New Roman" w:cs="Times New Roman" w:hint="eastAsia"/>
                <w:color w:val="000000"/>
                <w:sz w:val="24"/>
              </w:rPr>
              <w:t>）</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 xml:space="preserve">1 </w:t>
            </w:r>
            <w:proofErr w:type="spellStart"/>
            <w:r w:rsidRPr="00EF2836">
              <w:rPr>
                <w:rFonts w:ascii="Times New Roman" w:eastAsia="仿宋_GB2312" w:hAnsi="Times New Roman" w:cs="Times New Roman"/>
                <w:color w:val="000000"/>
                <w:sz w:val="24"/>
              </w:rPr>
              <w:t>mN</w:t>
            </w:r>
            <w:proofErr w:type="spellEnd"/>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振幅</w:t>
            </w:r>
          </w:p>
        </w:tc>
        <w:tc>
          <w:tcPr>
            <w:tcW w:w="2835" w:type="dxa"/>
            <w:tcBorders>
              <w:top w:val="nil"/>
              <w:left w:val="single" w:sz="4" w:space="0" w:color="auto"/>
              <w:bottom w:val="single" w:sz="4" w:space="0" w:color="auto"/>
              <w:right w:val="single" w:sz="4" w:space="0" w:color="auto"/>
            </w:tcBorders>
            <w:vAlign w:val="center"/>
          </w:tcPr>
          <w:p w:rsidR="008E3D56" w:rsidRPr="008E3D56" w:rsidRDefault="008E3D5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hint="eastAsia"/>
                <w:color w:val="000000"/>
                <w:sz w:val="24"/>
              </w:rPr>
              <w:t>±</w:t>
            </w:r>
            <w:r w:rsidRPr="00EF2836">
              <w:rPr>
                <w:rFonts w:ascii="Times New Roman" w:eastAsia="仿宋_GB2312" w:hAnsi="Times New Roman" w:cs="Times New Roman" w:hint="eastAsia"/>
                <w:color w:val="000000"/>
                <w:sz w:val="24"/>
              </w:rPr>
              <w:t>0.005</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hint="eastAsia"/>
                <w:color w:val="000000"/>
                <w:sz w:val="24"/>
              </w:rPr>
              <w:t xml:space="preserve">10,000 </w:t>
            </w:r>
            <w:r w:rsidRPr="00EF2836">
              <w:rPr>
                <w:rFonts w:ascii="Times New Roman" w:eastAsia="仿宋_GB2312" w:hAnsi="Times New Roman" w:cs="Times New Roman"/>
                <w:color w:val="000000"/>
                <w:sz w:val="24"/>
                <w:lang w:val="el-GR"/>
              </w:rPr>
              <w:t>μ</w:t>
            </w:r>
            <w:r w:rsidRPr="00EF2836">
              <w:rPr>
                <w:rFonts w:ascii="Times New Roman" w:eastAsia="仿宋_GB2312" w:hAnsi="Times New Roman" w:cs="Times New Roman"/>
                <w:color w:val="000000"/>
                <w:sz w:val="24"/>
              </w:rPr>
              <w:t>m</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hint="eastAsia"/>
                <w:color w:val="000000"/>
                <w:sz w:val="24"/>
              </w:rPr>
              <w:t>±</w:t>
            </w:r>
            <w:r w:rsidRPr="00EF2836">
              <w:rPr>
                <w:rFonts w:ascii="Times New Roman" w:eastAsia="仿宋_GB2312" w:hAnsi="Times New Roman" w:cs="Times New Roman" w:hint="eastAsia"/>
                <w:color w:val="000000"/>
                <w:sz w:val="24"/>
              </w:rPr>
              <w:t xml:space="preserve">240 </w:t>
            </w:r>
            <w:r w:rsidRPr="00EF2836">
              <w:rPr>
                <w:rFonts w:ascii="Times New Roman" w:eastAsia="仿宋_GB2312" w:hAnsi="Times New Roman" w:cs="Times New Roman"/>
                <w:color w:val="000000"/>
                <w:sz w:val="24"/>
                <w:lang w:val="el-GR"/>
              </w:rPr>
              <w:t>μ</w:t>
            </w:r>
            <w:r w:rsidRPr="00EF2836">
              <w:rPr>
                <w:rFonts w:ascii="Times New Roman" w:eastAsia="仿宋_GB2312" w:hAnsi="Times New Roman" w:cs="Times New Roman"/>
                <w:color w:val="000000"/>
                <w:sz w:val="24"/>
              </w:rPr>
              <w:t>m</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hint="eastAsia"/>
                <w:color w:val="000000"/>
                <w:sz w:val="24"/>
              </w:rPr>
              <w:t>±</w:t>
            </w:r>
            <w:r w:rsidRPr="00EF2836">
              <w:rPr>
                <w:rFonts w:ascii="Times New Roman" w:eastAsia="仿宋_GB2312" w:hAnsi="Times New Roman" w:cs="Times New Roman" w:hint="eastAsia"/>
                <w:color w:val="000000"/>
                <w:sz w:val="24"/>
              </w:rPr>
              <w:t xml:space="preserve">1600 </w:t>
            </w:r>
            <w:r w:rsidRPr="00EF2836">
              <w:rPr>
                <w:rFonts w:ascii="Times New Roman" w:eastAsia="仿宋_GB2312" w:hAnsi="Times New Roman" w:cs="Times New Roman"/>
                <w:color w:val="000000"/>
                <w:sz w:val="24"/>
                <w:lang w:val="el-GR"/>
              </w:rPr>
              <w:t>μ</w:t>
            </w:r>
            <w:r w:rsidRPr="00EF2836">
              <w:rPr>
                <w:rFonts w:ascii="Times New Roman" w:eastAsia="仿宋_GB2312" w:hAnsi="Times New Roman" w:cs="Times New Roman"/>
                <w:color w:val="000000"/>
                <w:sz w:val="24"/>
              </w:rPr>
              <w:t>m</w:t>
            </w:r>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应变灵敏度</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0.1 nm</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0.5 nm</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Times New Roman" w:eastAsia="仿宋_GB2312" w:hAnsi="Times New Roman" w:cs="Times New Roman"/>
                <w:color w:val="000000"/>
                <w:sz w:val="24"/>
              </w:rPr>
              <w:t>5 nm</w:t>
            </w:r>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刚度范围</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10</w:t>
            </w:r>
            <w:r w:rsidRPr="00EF2836">
              <w:rPr>
                <w:rFonts w:ascii="Times New Roman" w:eastAsia="仿宋_GB2312" w:hAnsi="Times New Roman" w:cs="Times New Roman"/>
                <w:color w:val="000000"/>
                <w:sz w:val="24"/>
                <w:vertAlign w:val="superscript"/>
              </w:rPr>
              <w:t>7</w:t>
            </w:r>
            <w:r w:rsidRPr="00EF2836">
              <w:rPr>
                <w:rFonts w:ascii="Times New Roman" w:eastAsia="仿宋_GB2312" w:hAnsi="Times New Roman" w:cs="Times New Roman"/>
                <w:color w:val="000000"/>
                <w:sz w:val="24"/>
              </w:rPr>
              <w:t xml:space="preserve"> N/m</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5</w:t>
            </w:r>
            <w:r w:rsidRPr="00EF2836">
              <w:rPr>
                <w:rFonts w:ascii="Times New Roman" w:eastAsia="仿宋_GB2312" w:hAnsi="Times New Roman" w:cs="Times New Roman"/>
                <w:color w:val="000000"/>
                <w:sz w:val="24"/>
                <w:lang w:val="pt-BR"/>
              </w:rPr>
              <w:t>0 N/m</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lang w:val="pt-BR"/>
              </w:rPr>
              <w:t>10</w:t>
            </w:r>
            <w:r w:rsidRPr="00EF2836">
              <w:rPr>
                <w:rFonts w:ascii="Times New Roman" w:eastAsia="仿宋_GB2312" w:hAnsi="Times New Roman" w:cs="Times New Roman"/>
                <w:color w:val="000000"/>
                <w:sz w:val="24"/>
                <w:vertAlign w:val="superscript"/>
              </w:rPr>
              <w:t>7</w:t>
            </w:r>
            <w:r w:rsidRPr="00EF2836">
              <w:rPr>
                <w:rFonts w:ascii="Times New Roman" w:eastAsia="仿宋_GB2312" w:hAnsi="Times New Roman" w:cs="Times New Roman"/>
                <w:color w:val="000000"/>
                <w:sz w:val="24"/>
                <w:lang w:val="pt-BR"/>
              </w:rPr>
              <w:t xml:space="preserve"> N/m</w:t>
            </w:r>
          </w:p>
        </w:tc>
        <w:tc>
          <w:tcPr>
            <w:tcW w:w="2834" w:type="dxa"/>
            <w:tcBorders>
              <w:top w:val="nil"/>
              <w:left w:val="single" w:sz="4" w:space="0" w:color="auto"/>
              <w:bottom w:val="single" w:sz="4" w:space="0" w:color="auto"/>
              <w:right w:val="single" w:sz="4" w:space="0" w:color="auto"/>
            </w:tcBorders>
            <w:vAlign w:val="center"/>
          </w:tcPr>
          <w:p w:rsidR="008E3D56" w:rsidRPr="008E3D56" w:rsidRDefault="008E3D5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lang w:val="pt-BR"/>
              </w:rPr>
              <w:t>10 N/m</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lang w:val="pt-BR"/>
              </w:rPr>
              <w:t>10</w:t>
            </w:r>
            <w:r w:rsidRPr="00EF2836">
              <w:rPr>
                <w:rFonts w:ascii="Times New Roman" w:eastAsia="仿宋_GB2312" w:hAnsi="Times New Roman" w:cs="Times New Roman"/>
                <w:color w:val="000000"/>
                <w:sz w:val="24"/>
                <w:vertAlign w:val="superscript"/>
                <w:lang w:val="pt-BR"/>
              </w:rPr>
              <w:t>8</w:t>
            </w:r>
            <w:r w:rsidRPr="00EF2836">
              <w:rPr>
                <w:rFonts w:ascii="Times New Roman" w:eastAsia="仿宋_GB2312" w:hAnsi="Times New Roman" w:cs="Times New Roman"/>
                <w:color w:val="000000"/>
                <w:sz w:val="24"/>
                <w:lang w:val="pt-BR"/>
              </w:rPr>
              <w:t xml:space="preserve"> N/m</w:t>
            </w:r>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刚度精度</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仿宋" w:eastAsia="仿宋" w:hAnsi="仿宋" w:cs="仿宋" w:hint="eastAsia"/>
                <w:color w:val="000000"/>
                <w:sz w:val="24"/>
              </w:rPr>
              <w:t>±</w:t>
            </w:r>
            <w:r w:rsidRPr="00EF2836">
              <w:rPr>
                <w:rFonts w:ascii="Times New Roman" w:eastAsia="仿宋_GB2312" w:hAnsi="Times New Roman" w:cs="Times New Roman" w:hint="eastAsia"/>
                <w:color w:val="000000"/>
                <w:sz w:val="24"/>
              </w:rPr>
              <w:t>0.1 %</w:t>
            </w:r>
          </w:p>
        </w:tc>
        <w:tc>
          <w:tcPr>
            <w:tcW w:w="2835"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1.25 N/m</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仿宋" w:eastAsia="仿宋" w:hAnsi="仿宋" w:cs="仿宋" w:hint="eastAsia"/>
                <w:color w:val="000000"/>
                <w:sz w:val="24"/>
              </w:rPr>
            </w:pPr>
            <w:r w:rsidRPr="00EF2836">
              <w:rPr>
                <w:rFonts w:ascii="Times New Roman" w:eastAsia="仿宋_GB2312" w:hAnsi="Times New Roman" w:cs="Times New Roman"/>
                <w:color w:val="000000"/>
                <w:sz w:val="24"/>
              </w:rPr>
              <w:t>0.2 %</w:t>
            </w:r>
          </w:p>
        </w:tc>
      </w:tr>
      <w:tr w:rsidR="008E3D56"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8E3D56" w:rsidRDefault="008E3D56"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模量范围</w:t>
            </w:r>
          </w:p>
        </w:tc>
        <w:tc>
          <w:tcPr>
            <w:tcW w:w="2835" w:type="dxa"/>
            <w:tcBorders>
              <w:top w:val="nil"/>
              <w:left w:val="single" w:sz="4" w:space="0" w:color="auto"/>
              <w:bottom w:val="single" w:sz="4" w:space="0" w:color="auto"/>
              <w:right w:val="single" w:sz="4" w:space="0" w:color="auto"/>
            </w:tcBorders>
            <w:vAlign w:val="center"/>
          </w:tcPr>
          <w:p w:rsidR="008E3D56" w:rsidRPr="008E3D56" w:rsidRDefault="008E3D5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10</w:t>
            </w:r>
            <w:r w:rsidRPr="00EF2836">
              <w:rPr>
                <w:rFonts w:ascii="Times New Roman" w:eastAsia="仿宋_GB2312" w:hAnsi="Times New Roman" w:cs="Times New Roman"/>
                <w:color w:val="000000"/>
                <w:sz w:val="24"/>
                <w:vertAlign w:val="superscript"/>
              </w:rPr>
              <w:t>-3</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3×10</w:t>
            </w:r>
            <w:r w:rsidRPr="00EF2836">
              <w:rPr>
                <w:rFonts w:ascii="Times New Roman" w:eastAsia="仿宋_GB2312" w:hAnsi="Times New Roman" w:cs="Times New Roman"/>
                <w:color w:val="000000"/>
                <w:sz w:val="24"/>
                <w:vertAlign w:val="superscript"/>
              </w:rPr>
              <w:t>6</w:t>
            </w:r>
            <w:r w:rsidRPr="00EF2836">
              <w:rPr>
                <w:rFonts w:ascii="Times New Roman" w:eastAsia="仿宋_GB2312" w:hAnsi="Times New Roman" w:cs="Times New Roman"/>
                <w:color w:val="000000"/>
                <w:sz w:val="24"/>
              </w:rPr>
              <w:t xml:space="preserve"> MPa</w:t>
            </w:r>
          </w:p>
        </w:tc>
        <w:tc>
          <w:tcPr>
            <w:tcW w:w="2835" w:type="dxa"/>
            <w:tcBorders>
              <w:top w:val="nil"/>
              <w:left w:val="single" w:sz="4" w:space="0" w:color="auto"/>
              <w:bottom w:val="single" w:sz="4" w:space="0" w:color="auto"/>
              <w:right w:val="single" w:sz="4" w:space="0" w:color="auto"/>
            </w:tcBorders>
            <w:vAlign w:val="center"/>
          </w:tcPr>
          <w:p w:rsidR="008E3D56" w:rsidRPr="008E3D56" w:rsidRDefault="008E3D56"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10</w:t>
            </w:r>
            <w:r w:rsidRPr="00EF2836">
              <w:rPr>
                <w:rFonts w:ascii="Times New Roman" w:eastAsia="仿宋_GB2312" w:hAnsi="Times New Roman" w:cs="Times New Roman"/>
                <w:color w:val="000000"/>
                <w:sz w:val="24"/>
                <w:vertAlign w:val="superscript"/>
              </w:rPr>
              <w:t>-3</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10</w:t>
            </w:r>
            <w:r w:rsidRPr="00EF2836">
              <w:rPr>
                <w:rFonts w:ascii="Times New Roman" w:eastAsia="仿宋_GB2312" w:hAnsi="Times New Roman" w:cs="Times New Roman"/>
                <w:color w:val="000000"/>
                <w:sz w:val="24"/>
                <w:vertAlign w:val="superscript"/>
              </w:rPr>
              <w:t>6</w:t>
            </w:r>
            <w:r w:rsidRPr="00EF2836">
              <w:rPr>
                <w:rFonts w:ascii="Times New Roman" w:eastAsia="仿宋_GB2312" w:hAnsi="Times New Roman" w:cs="Times New Roman"/>
                <w:color w:val="000000"/>
                <w:sz w:val="24"/>
              </w:rPr>
              <w:t xml:space="preserve"> MPa</w:t>
            </w:r>
          </w:p>
        </w:tc>
        <w:tc>
          <w:tcPr>
            <w:tcW w:w="2834" w:type="dxa"/>
            <w:tcBorders>
              <w:top w:val="nil"/>
              <w:left w:val="single" w:sz="4" w:space="0" w:color="auto"/>
              <w:bottom w:val="single" w:sz="4" w:space="0" w:color="auto"/>
              <w:right w:val="single" w:sz="4" w:space="0" w:color="auto"/>
            </w:tcBorders>
            <w:vAlign w:val="center"/>
          </w:tcPr>
          <w:p w:rsidR="008E3D56" w:rsidRPr="00EF2836" w:rsidRDefault="008E3D56" w:rsidP="00BB145E">
            <w:pPr>
              <w:snapToGrid w:val="0"/>
              <w:spacing w:line="540" w:lineRule="exact"/>
              <w:jc w:val="center"/>
              <w:rPr>
                <w:rFonts w:ascii="微软雅黑" w:eastAsia="微软雅黑" w:hAnsi="微软雅黑" w:cs="微软雅黑" w:hint="eastAsia"/>
                <w:color w:val="000000"/>
                <w:sz w:val="24"/>
              </w:rPr>
            </w:pPr>
            <w:r w:rsidRPr="00EF2836">
              <w:rPr>
                <w:rFonts w:ascii="仿宋" w:eastAsia="仿宋" w:hAnsi="仿宋" w:cs="仿宋" w:hint="eastAsia"/>
                <w:color w:val="000000"/>
                <w:sz w:val="24"/>
              </w:rPr>
              <w:t>未说明</w:t>
            </w:r>
          </w:p>
        </w:tc>
      </w:tr>
      <w:tr w:rsidR="00ED25C3" w:rsidRPr="000C2460"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ED25C3" w:rsidRPr="000C2460" w:rsidRDefault="008E3D56"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模量精度</w:t>
            </w:r>
          </w:p>
        </w:tc>
        <w:tc>
          <w:tcPr>
            <w:tcW w:w="2835" w:type="dxa"/>
            <w:tcBorders>
              <w:top w:val="nil"/>
              <w:left w:val="single" w:sz="4" w:space="0" w:color="auto"/>
              <w:bottom w:val="single" w:sz="4" w:space="0" w:color="auto"/>
              <w:right w:val="single" w:sz="4" w:space="0" w:color="auto"/>
            </w:tcBorders>
            <w:vAlign w:val="center"/>
          </w:tcPr>
          <w:p w:rsidR="00ED25C3" w:rsidRPr="000C2460"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仿宋" w:eastAsia="仿宋" w:hAnsi="仿宋" w:cs="仿宋" w:hint="eastAsia"/>
                <w:color w:val="000000"/>
                <w:sz w:val="24"/>
              </w:rPr>
              <w:t>±</w:t>
            </w:r>
            <w:r w:rsidRPr="00EF2836">
              <w:rPr>
                <w:rFonts w:ascii="Times New Roman" w:eastAsia="仿宋_GB2312" w:hAnsi="Times New Roman" w:cs="Times New Roman" w:hint="eastAsia"/>
                <w:color w:val="000000"/>
                <w:sz w:val="24"/>
              </w:rPr>
              <w:t>1 %</w:t>
            </w:r>
          </w:p>
        </w:tc>
        <w:tc>
          <w:tcPr>
            <w:tcW w:w="2835" w:type="dxa"/>
            <w:tcBorders>
              <w:top w:val="nil"/>
              <w:left w:val="single" w:sz="4" w:space="0" w:color="auto"/>
              <w:bottom w:val="single" w:sz="4" w:space="0" w:color="auto"/>
              <w:right w:val="single" w:sz="4" w:space="0" w:color="auto"/>
            </w:tcBorders>
            <w:vAlign w:val="center"/>
          </w:tcPr>
          <w:p w:rsidR="00ED25C3" w:rsidRPr="00EF2836"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0.5%</w:t>
            </w:r>
          </w:p>
        </w:tc>
        <w:tc>
          <w:tcPr>
            <w:tcW w:w="2834" w:type="dxa"/>
            <w:tcBorders>
              <w:top w:val="nil"/>
              <w:left w:val="single" w:sz="4" w:space="0" w:color="auto"/>
              <w:bottom w:val="single" w:sz="4" w:space="0" w:color="auto"/>
              <w:right w:val="single" w:sz="4" w:space="0" w:color="auto"/>
            </w:tcBorders>
            <w:vAlign w:val="center"/>
          </w:tcPr>
          <w:p w:rsidR="00ED25C3" w:rsidRPr="000C2460" w:rsidRDefault="008E3D56" w:rsidP="00BB145E">
            <w:pPr>
              <w:snapToGrid w:val="0"/>
              <w:spacing w:line="540" w:lineRule="exact"/>
              <w:jc w:val="center"/>
              <w:rPr>
                <w:rFonts w:ascii="Times New Roman" w:eastAsia="仿宋_GB2312" w:hAnsi="Times New Roman" w:cs="Times New Roman"/>
                <w:color w:val="000000"/>
                <w:sz w:val="24"/>
              </w:rPr>
            </w:pPr>
            <w:r w:rsidRPr="00EF2836">
              <w:rPr>
                <w:rFonts w:ascii="仿宋" w:eastAsia="仿宋" w:hAnsi="仿宋" w:cs="仿宋" w:hint="eastAsia"/>
                <w:color w:val="000000"/>
                <w:sz w:val="24"/>
              </w:rPr>
              <w:t>±</w:t>
            </w:r>
            <w:r w:rsidRPr="00EF2836">
              <w:rPr>
                <w:rFonts w:ascii="Times New Roman" w:eastAsia="仿宋_GB2312" w:hAnsi="Times New Roman" w:cs="Times New Roman" w:hint="eastAsia"/>
                <w:color w:val="000000"/>
                <w:sz w:val="24"/>
              </w:rPr>
              <w:t>0.1 %</w:t>
            </w:r>
          </w:p>
        </w:tc>
      </w:tr>
    </w:tbl>
    <w:p w:rsidR="00A55427" w:rsidRDefault="00A55427" w:rsidP="006245CE">
      <w:pPr>
        <w:snapToGrid w:val="0"/>
        <w:spacing w:line="540" w:lineRule="exact"/>
        <w:jc w:val="left"/>
        <w:rPr>
          <w:rFonts w:ascii="仿宋_GB2312" w:eastAsia="仿宋_GB2312" w:hAnsi="仿宋_GB2312" w:cs="仿宋_GB2312"/>
          <w:color w:val="000000"/>
          <w:sz w:val="32"/>
          <w:szCs w:val="32"/>
        </w:rPr>
      </w:pPr>
    </w:p>
    <w:p w:rsidR="00BB145E" w:rsidRDefault="00BB145E" w:rsidP="006245CE">
      <w:pPr>
        <w:snapToGrid w:val="0"/>
        <w:spacing w:line="540" w:lineRule="exact"/>
        <w:jc w:val="left"/>
        <w:rPr>
          <w:rFonts w:ascii="仿宋_GB2312" w:eastAsia="仿宋_GB2312" w:hAnsi="仿宋_GB2312" w:cs="仿宋_GB2312" w:hint="eastAsia"/>
          <w:color w:val="000000"/>
          <w:sz w:val="32"/>
          <w:szCs w:val="32"/>
        </w:rPr>
      </w:pPr>
      <w:bookmarkStart w:id="0" w:name="_GoBack"/>
      <w:bookmarkEnd w:id="0"/>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835"/>
        <w:gridCol w:w="2835"/>
        <w:gridCol w:w="2834"/>
      </w:tblGrid>
      <w:tr w:rsidR="00A55427" w:rsidRPr="000C2460" w:rsidTr="00BB145E">
        <w:trPr>
          <w:trHeight w:val="463"/>
          <w:jc w:val="center"/>
        </w:trPr>
        <w:tc>
          <w:tcPr>
            <w:tcW w:w="1696" w:type="dxa"/>
            <w:tcBorders>
              <w:top w:val="single" w:sz="4" w:space="0" w:color="auto"/>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仪器品牌</w:t>
            </w:r>
          </w:p>
        </w:tc>
        <w:tc>
          <w:tcPr>
            <w:tcW w:w="2835" w:type="dxa"/>
            <w:tcBorders>
              <w:top w:val="single" w:sz="4" w:space="0" w:color="auto"/>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T</w:t>
            </w:r>
            <w:r>
              <w:rPr>
                <w:rFonts w:ascii="Times New Roman" w:eastAsia="仿宋_GB2312" w:hAnsi="Times New Roman" w:cs="Times New Roman"/>
                <w:color w:val="000000"/>
                <w:sz w:val="24"/>
              </w:rPr>
              <w:t>A</w:t>
            </w:r>
          </w:p>
        </w:tc>
        <w:tc>
          <w:tcPr>
            <w:tcW w:w="2835" w:type="dxa"/>
            <w:tcBorders>
              <w:top w:val="single" w:sz="4" w:space="0" w:color="auto"/>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proofErr w:type="spellStart"/>
            <w:r>
              <w:rPr>
                <w:rFonts w:ascii="Times New Roman" w:eastAsia="仿宋_GB2312" w:hAnsi="Times New Roman" w:cs="Times New Roman" w:hint="eastAsia"/>
                <w:color w:val="000000"/>
                <w:sz w:val="24"/>
              </w:rPr>
              <w:t>N</w:t>
            </w:r>
            <w:r>
              <w:rPr>
                <w:rFonts w:ascii="Times New Roman" w:eastAsia="仿宋_GB2312" w:hAnsi="Times New Roman" w:cs="Times New Roman"/>
                <w:color w:val="000000"/>
                <w:sz w:val="24"/>
              </w:rPr>
              <w:t>etzsch</w:t>
            </w:r>
            <w:proofErr w:type="spellEnd"/>
          </w:p>
        </w:tc>
        <w:tc>
          <w:tcPr>
            <w:tcW w:w="2834" w:type="dxa"/>
            <w:tcBorders>
              <w:top w:val="single" w:sz="4" w:space="0" w:color="auto"/>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proofErr w:type="spellStart"/>
            <w:r>
              <w:rPr>
                <w:rFonts w:ascii="Times New Roman" w:eastAsia="仿宋_GB2312" w:hAnsi="Times New Roman" w:cs="Times New Roman"/>
                <w:color w:val="000000"/>
                <w:sz w:val="24"/>
              </w:rPr>
              <w:t>Mettler</w:t>
            </w:r>
            <w:proofErr w:type="spellEnd"/>
            <w:r>
              <w:rPr>
                <w:rFonts w:ascii="Times New Roman" w:eastAsia="仿宋_GB2312" w:hAnsi="Times New Roman" w:cs="Times New Roman"/>
                <w:color w:val="000000"/>
                <w:sz w:val="24"/>
              </w:rPr>
              <w:t xml:space="preserve"> Toledo</w:t>
            </w:r>
          </w:p>
        </w:tc>
      </w:tr>
      <w:tr w:rsidR="00A55427" w:rsidRPr="000C2460" w:rsidTr="00BB145E">
        <w:trPr>
          <w:trHeight w:val="510"/>
          <w:jc w:val="center"/>
        </w:trPr>
        <w:tc>
          <w:tcPr>
            <w:tcW w:w="1696"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仿宋_GB2312" w:eastAsia="仿宋_GB2312" w:hAnsi="仿宋_GB2312" w:cs="仿宋_GB2312"/>
                <w:b/>
                <w:bCs/>
                <w:color w:val="000000"/>
                <w:sz w:val="24"/>
              </w:rPr>
            </w:pPr>
            <w:r w:rsidRPr="000C2460">
              <w:rPr>
                <w:rFonts w:ascii="仿宋_GB2312" w:eastAsia="仿宋_GB2312" w:hAnsi="仿宋_GB2312" w:cs="仿宋_GB2312" w:hint="eastAsia"/>
                <w:b/>
                <w:bCs/>
                <w:color w:val="000000"/>
                <w:sz w:val="24"/>
              </w:rPr>
              <w:t>仪器型号</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D</w:t>
            </w:r>
            <w:r>
              <w:rPr>
                <w:rFonts w:ascii="Times New Roman" w:eastAsia="仿宋_GB2312" w:hAnsi="Times New Roman" w:cs="Times New Roman"/>
                <w:color w:val="000000"/>
                <w:sz w:val="24"/>
              </w:rPr>
              <w:t>MA 850</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D</w:t>
            </w:r>
            <w:r>
              <w:rPr>
                <w:rFonts w:ascii="Times New Roman" w:eastAsia="仿宋_GB2312" w:hAnsi="Times New Roman" w:cs="Times New Roman"/>
                <w:color w:val="000000"/>
                <w:sz w:val="24"/>
              </w:rPr>
              <w:t>MA 242 E</w:t>
            </w:r>
          </w:p>
        </w:tc>
        <w:tc>
          <w:tcPr>
            <w:tcW w:w="2834"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DMA/SDTA1+</w:t>
            </w:r>
          </w:p>
        </w:tc>
      </w:tr>
      <w:tr w:rsidR="00A55427" w:rsidRPr="00EF2836" w:rsidTr="00BB145E">
        <w:trPr>
          <w:trHeight w:val="410"/>
          <w:jc w:val="center"/>
        </w:trPr>
        <w:tc>
          <w:tcPr>
            <w:tcW w:w="1696" w:type="dxa"/>
            <w:tcBorders>
              <w:top w:val="nil"/>
              <w:left w:val="single" w:sz="4" w:space="0" w:color="auto"/>
              <w:bottom w:val="single" w:sz="4" w:space="0" w:color="auto"/>
              <w:right w:val="single" w:sz="4" w:space="0" w:color="auto"/>
            </w:tcBorders>
            <w:vAlign w:val="center"/>
          </w:tcPr>
          <w:p w:rsidR="00A55427" w:rsidRPr="000C2460" w:rsidRDefault="008E3D56" w:rsidP="00BB145E">
            <w:pPr>
              <w:snapToGrid w:val="0"/>
              <w:spacing w:line="540" w:lineRule="exact"/>
              <w:jc w:val="center"/>
              <w:rPr>
                <w:rFonts w:ascii="仿宋_GB2312" w:eastAsia="仿宋_GB2312" w:hAnsi="仿宋_GB2312" w:cs="仿宋_GB2312"/>
                <w:b/>
                <w:bCs/>
                <w:color w:val="000000"/>
                <w:sz w:val="24"/>
              </w:rPr>
            </w:pPr>
            <w:r w:rsidRPr="008E3D56">
              <w:rPr>
                <w:rFonts w:ascii="仿宋_GB2312" w:eastAsia="仿宋_GB2312" w:hAnsi="仿宋_GB2312" w:cs="仿宋_GB2312"/>
                <w:b/>
                <w:bCs/>
                <w:color w:val="000000"/>
                <w:sz w:val="24"/>
              </w:rPr>
              <w:t>tan</w:t>
            </w:r>
            <w:r w:rsidRPr="008E3D56">
              <w:rPr>
                <w:rFonts w:ascii="仿宋_GB2312" w:eastAsia="仿宋_GB2312" w:hAnsi="仿宋_GB2312" w:cs="仿宋_GB2312"/>
                <w:b/>
                <w:bCs/>
                <w:color w:val="000000"/>
                <w:sz w:val="24"/>
                <w:lang w:val="el-GR"/>
              </w:rPr>
              <w:t>δ</w:t>
            </w:r>
            <w:r w:rsidRPr="008E3D56">
              <w:rPr>
                <w:rFonts w:ascii="仿宋_GB2312" w:eastAsia="仿宋_GB2312" w:hAnsi="仿宋_GB2312" w:cs="仿宋_GB2312" w:hint="eastAsia"/>
                <w:b/>
                <w:bCs/>
                <w:color w:val="000000"/>
                <w:sz w:val="24"/>
              </w:rPr>
              <w:t>范围</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BB145E"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0.0001</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1</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BB145E"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0.005</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100</w:t>
            </w:r>
          </w:p>
        </w:tc>
        <w:tc>
          <w:tcPr>
            <w:tcW w:w="2834" w:type="dxa"/>
            <w:tcBorders>
              <w:top w:val="nil"/>
              <w:left w:val="single" w:sz="4" w:space="0" w:color="auto"/>
              <w:bottom w:val="single" w:sz="4" w:space="0" w:color="auto"/>
              <w:right w:val="single" w:sz="4" w:space="0" w:color="auto"/>
            </w:tcBorders>
            <w:vAlign w:val="center"/>
          </w:tcPr>
          <w:p w:rsidR="00A55427" w:rsidRPr="00EF2836" w:rsidRDefault="00BB145E"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0.0001</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5000</w:t>
            </w:r>
          </w:p>
        </w:tc>
      </w:tr>
      <w:tr w:rsidR="00A55427" w:rsidRPr="000C2460" w:rsidTr="00BB145E">
        <w:trPr>
          <w:trHeight w:val="626"/>
          <w:jc w:val="center"/>
        </w:trPr>
        <w:tc>
          <w:tcPr>
            <w:tcW w:w="1696" w:type="dxa"/>
            <w:tcBorders>
              <w:top w:val="nil"/>
              <w:left w:val="single" w:sz="4" w:space="0" w:color="auto"/>
              <w:bottom w:val="single" w:sz="4" w:space="0" w:color="auto"/>
              <w:right w:val="single" w:sz="4" w:space="0" w:color="auto"/>
            </w:tcBorders>
            <w:vAlign w:val="center"/>
          </w:tcPr>
          <w:p w:rsidR="00A55427" w:rsidRPr="00EF2836" w:rsidRDefault="00BB145E"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t</w:t>
            </w:r>
            <w:r w:rsidR="00A55427">
              <w:rPr>
                <w:rFonts w:ascii="仿宋_GB2312" w:eastAsia="仿宋_GB2312" w:hAnsi="仿宋_GB2312" w:cs="仿宋_GB2312" w:hint="eastAsia"/>
                <w:b/>
                <w:bCs/>
                <w:color w:val="000000"/>
                <w:sz w:val="24"/>
              </w:rPr>
              <w:t>an</w:t>
            </w:r>
            <w:r w:rsidR="00A55427" w:rsidRPr="00EF2836">
              <w:rPr>
                <w:rFonts w:ascii="仿宋_GB2312" w:eastAsia="仿宋_GB2312" w:hAnsi="仿宋_GB2312" w:cs="仿宋_GB2312"/>
                <w:b/>
                <w:bCs/>
                <w:color w:val="000000"/>
                <w:lang w:val="el-GR"/>
              </w:rPr>
              <w:t>δ</w:t>
            </w:r>
            <w:r>
              <w:rPr>
                <w:rFonts w:ascii="仿宋_GB2312" w:eastAsia="仿宋_GB2312" w:hAnsi="仿宋_GB2312" w:cs="仿宋_GB2312" w:hint="eastAsia"/>
                <w:b/>
                <w:bCs/>
                <w:color w:val="000000"/>
                <w:lang w:val="el-GR"/>
              </w:rPr>
              <w:t>灵敏度</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0.0001</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0.005</w:t>
            </w:r>
          </w:p>
        </w:tc>
        <w:tc>
          <w:tcPr>
            <w:tcW w:w="2834"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0.0001</w:t>
            </w:r>
          </w:p>
        </w:tc>
      </w:tr>
      <w:tr w:rsidR="00BB145E" w:rsidRPr="000C2460" w:rsidTr="00BB145E">
        <w:trPr>
          <w:trHeight w:val="626"/>
          <w:jc w:val="center"/>
        </w:trPr>
        <w:tc>
          <w:tcPr>
            <w:tcW w:w="1696" w:type="dxa"/>
            <w:tcBorders>
              <w:top w:val="nil"/>
              <w:left w:val="single" w:sz="4" w:space="0" w:color="auto"/>
              <w:bottom w:val="single" w:sz="4" w:space="0" w:color="auto"/>
              <w:right w:val="single" w:sz="4" w:space="0" w:color="auto"/>
            </w:tcBorders>
            <w:vAlign w:val="center"/>
          </w:tcPr>
          <w:p w:rsidR="00BB145E" w:rsidRDefault="00BB145E" w:rsidP="00BB145E">
            <w:pPr>
              <w:snapToGrid w:val="0"/>
              <w:spacing w:line="54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频率范围</w:t>
            </w:r>
          </w:p>
        </w:tc>
        <w:tc>
          <w:tcPr>
            <w:tcW w:w="2835" w:type="dxa"/>
            <w:tcBorders>
              <w:top w:val="nil"/>
              <w:left w:val="single" w:sz="4" w:space="0" w:color="auto"/>
              <w:bottom w:val="single" w:sz="4" w:space="0" w:color="auto"/>
              <w:right w:val="single" w:sz="4" w:space="0" w:color="auto"/>
            </w:tcBorders>
            <w:vAlign w:val="center"/>
          </w:tcPr>
          <w:p w:rsidR="00BB145E" w:rsidRPr="00BB145E" w:rsidRDefault="00BB145E"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0.001 Hz</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200 Hz</w:t>
            </w:r>
          </w:p>
        </w:tc>
        <w:tc>
          <w:tcPr>
            <w:tcW w:w="2835" w:type="dxa"/>
            <w:tcBorders>
              <w:top w:val="nil"/>
              <w:left w:val="single" w:sz="4" w:space="0" w:color="auto"/>
              <w:bottom w:val="single" w:sz="4" w:space="0" w:color="auto"/>
              <w:right w:val="single" w:sz="4" w:space="0" w:color="auto"/>
            </w:tcBorders>
            <w:vAlign w:val="center"/>
          </w:tcPr>
          <w:p w:rsidR="00BB145E" w:rsidRPr="00BB145E" w:rsidRDefault="00BB145E"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0.01 Hz</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100 Hz</w:t>
            </w:r>
          </w:p>
        </w:tc>
        <w:tc>
          <w:tcPr>
            <w:tcW w:w="2834" w:type="dxa"/>
            <w:tcBorders>
              <w:top w:val="nil"/>
              <w:left w:val="single" w:sz="4" w:space="0" w:color="auto"/>
              <w:bottom w:val="single" w:sz="4" w:space="0" w:color="auto"/>
              <w:right w:val="single" w:sz="4" w:space="0" w:color="auto"/>
            </w:tcBorders>
            <w:vAlign w:val="center"/>
          </w:tcPr>
          <w:p w:rsidR="00BB145E" w:rsidRPr="00BB145E" w:rsidRDefault="00BB145E" w:rsidP="00BB145E">
            <w:pPr>
              <w:snapToGrid w:val="0"/>
              <w:spacing w:line="540" w:lineRule="exact"/>
              <w:jc w:val="center"/>
              <w:rPr>
                <w:rFonts w:ascii="Times New Roman" w:eastAsia="仿宋_GB2312" w:hAnsi="Times New Roman" w:cs="Times New Roman" w:hint="eastAsia"/>
                <w:color w:val="000000"/>
                <w:sz w:val="24"/>
              </w:rPr>
            </w:pPr>
            <w:r w:rsidRPr="00EF2836">
              <w:rPr>
                <w:rFonts w:ascii="Times New Roman" w:eastAsia="仿宋_GB2312" w:hAnsi="Times New Roman" w:cs="Times New Roman"/>
                <w:color w:val="000000"/>
                <w:sz w:val="24"/>
              </w:rPr>
              <w:t>0.001 Hz</w:t>
            </w:r>
            <w:r w:rsidRPr="00EF2836">
              <w:rPr>
                <w:rFonts w:ascii="Times New Roman" w:eastAsia="仿宋_GB2312" w:hAnsi="Times New Roman" w:cs="Times New Roman" w:hint="eastAsia"/>
                <w:color w:val="000000"/>
                <w:sz w:val="24"/>
              </w:rPr>
              <w:t>至</w:t>
            </w:r>
            <w:r w:rsidRPr="00EF2836">
              <w:rPr>
                <w:rFonts w:ascii="Times New Roman" w:eastAsia="仿宋_GB2312" w:hAnsi="Times New Roman" w:cs="Times New Roman"/>
                <w:color w:val="000000"/>
                <w:sz w:val="24"/>
              </w:rPr>
              <w:t>1000 Hz</w:t>
            </w:r>
          </w:p>
        </w:tc>
      </w:tr>
      <w:tr w:rsidR="00A55427" w:rsidRPr="000C2460" w:rsidTr="00BB145E">
        <w:trPr>
          <w:trHeight w:val="626"/>
          <w:jc w:val="center"/>
        </w:trPr>
        <w:tc>
          <w:tcPr>
            <w:tcW w:w="1696"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频率</w:t>
            </w:r>
            <w:r w:rsidR="00BB145E">
              <w:rPr>
                <w:rFonts w:ascii="仿宋_GB2312" w:eastAsia="仿宋_GB2312" w:hAnsi="仿宋_GB2312" w:cs="仿宋_GB2312" w:hint="eastAsia"/>
                <w:b/>
                <w:bCs/>
                <w:color w:val="000000"/>
                <w:sz w:val="24"/>
              </w:rPr>
              <w:t>准确度</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0.001 Hz</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仿宋" w:eastAsia="仿宋" w:hAnsi="仿宋" w:cs="仿宋" w:hint="eastAsia"/>
                <w:color w:val="000000"/>
                <w:sz w:val="24"/>
              </w:rPr>
              <w:t>优于</w:t>
            </w:r>
            <w:r w:rsidRPr="00EF2836">
              <w:rPr>
                <w:rFonts w:ascii="Times New Roman" w:eastAsia="仿宋_GB2312" w:hAnsi="Times New Roman" w:cs="Times New Roman"/>
                <w:color w:val="000000"/>
                <w:sz w:val="24"/>
              </w:rPr>
              <w:t>0.05%</w:t>
            </w:r>
          </w:p>
        </w:tc>
        <w:tc>
          <w:tcPr>
            <w:tcW w:w="2834"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EF2836">
              <w:rPr>
                <w:rFonts w:ascii="Times New Roman" w:eastAsia="仿宋_GB2312" w:hAnsi="Times New Roman" w:cs="Times New Roman"/>
                <w:color w:val="000000"/>
                <w:sz w:val="24"/>
              </w:rPr>
              <w:t>0.0001 Hz</w:t>
            </w:r>
          </w:p>
        </w:tc>
      </w:tr>
      <w:tr w:rsidR="00A55427" w:rsidRPr="000C2460" w:rsidTr="00BB145E">
        <w:trPr>
          <w:trHeight w:val="655"/>
          <w:jc w:val="center"/>
        </w:trPr>
        <w:tc>
          <w:tcPr>
            <w:tcW w:w="1696"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操作模式</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F1461E">
              <w:rPr>
                <w:rFonts w:ascii="Times New Roman" w:eastAsia="仿宋_GB2312" w:hAnsi="Times New Roman" w:cs="Times New Roman" w:hint="eastAsia"/>
                <w:color w:val="000000"/>
                <w:sz w:val="24"/>
              </w:rPr>
              <w:t>蠕变</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应力松弛</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color w:val="000000"/>
                <w:sz w:val="24"/>
              </w:rPr>
              <w:t>TMA</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恒应变</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应力</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应变扫描</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color w:val="000000"/>
                <w:sz w:val="24"/>
              </w:rPr>
              <w:t>TTS</w:t>
            </w:r>
            <w:r w:rsidRPr="00F1461E">
              <w:rPr>
                <w:rFonts w:ascii="Times New Roman" w:eastAsia="仿宋_GB2312" w:hAnsi="Times New Roman" w:cs="Times New Roman" w:hint="eastAsia"/>
                <w:color w:val="000000"/>
                <w:sz w:val="24"/>
              </w:rPr>
              <w:t>温度</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时间等效</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多重频率</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多重应力</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应变</w:t>
            </w:r>
            <w:r>
              <w:rPr>
                <w:rFonts w:ascii="Times New Roman" w:eastAsia="仿宋_GB2312" w:hAnsi="Times New Roman" w:cs="Times New Roman" w:hint="eastAsia"/>
                <w:color w:val="000000"/>
                <w:sz w:val="24"/>
              </w:rPr>
              <w:t>等</w:t>
            </w:r>
          </w:p>
        </w:tc>
        <w:tc>
          <w:tcPr>
            <w:tcW w:w="2835"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F1461E">
              <w:rPr>
                <w:rFonts w:ascii="Times New Roman" w:eastAsia="仿宋_GB2312" w:hAnsi="Times New Roman" w:cs="Times New Roman" w:hint="eastAsia"/>
                <w:color w:val="000000"/>
                <w:sz w:val="24"/>
              </w:rPr>
              <w:t>蠕变、应力松弛、</w:t>
            </w:r>
            <w:r w:rsidRPr="00F1461E">
              <w:rPr>
                <w:rFonts w:ascii="Times New Roman" w:eastAsia="仿宋_GB2312" w:hAnsi="Times New Roman" w:cs="Times New Roman" w:hint="eastAsia"/>
                <w:color w:val="000000"/>
                <w:sz w:val="24"/>
              </w:rPr>
              <w:t>TMA</w:t>
            </w:r>
            <w:r w:rsidRPr="00F1461E">
              <w:rPr>
                <w:rFonts w:ascii="Times New Roman" w:eastAsia="仿宋_GB2312" w:hAnsi="Times New Roman" w:cs="Times New Roman" w:hint="eastAsia"/>
                <w:color w:val="000000"/>
                <w:sz w:val="24"/>
              </w:rPr>
              <w:t>、恒应变、应力</w:t>
            </w:r>
            <w:r w:rsidRPr="00F1461E">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应变扫描、</w:t>
            </w:r>
            <w:r w:rsidRPr="00F1461E">
              <w:rPr>
                <w:rFonts w:ascii="Times New Roman" w:eastAsia="仿宋_GB2312" w:hAnsi="Times New Roman" w:cs="Times New Roman" w:hint="eastAsia"/>
                <w:color w:val="000000"/>
                <w:sz w:val="24"/>
              </w:rPr>
              <w:t>TTS</w:t>
            </w:r>
            <w:r w:rsidRPr="00F1461E">
              <w:rPr>
                <w:rFonts w:ascii="Times New Roman" w:eastAsia="仿宋_GB2312" w:hAnsi="Times New Roman" w:cs="Times New Roman" w:hint="eastAsia"/>
                <w:color w:val="000000"/>
                <w:sz w:val="24"/>
              </w:rPr>
              <w:t>温度</w:t>
            </w:r>
            <w:r w:rsidRPr="00F1461E">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时间等效、多重频率、多重应力</w:t>
            </w:r>
            <w:r w:rsidRPr="00F1461E">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应变等</w:t>
            </w:r>
          </w:p>
        </w:tc>
        <w:tc>
          <w:tcPr>
            <w:tcW w:w="2834" w:type="dxa"/>
            <w:tcBorders>
              <w:top w:val="nil"/>
              <w:left w:val="single" w:sz="4" w:space="0" w:color="auto"/>
              <w:bottom w:val="single" w:sz="4" w:space="0" w:color="auto"/>
              <w:right w:val="single" w:sz="4" w:space="0" w:color="auto"/>
            </w:tcBorders>
            <w:vAlign w:val="center"/>
          </w:tcPr>
          <w:p w:rsidR="00A55427" w:rsidRPr="000C2460" w:rsidRDefault="00A55427" w:rsidP="00BB145E">
            <w:pPr>
              <w:snapToGrid w:val="0"/>
              <w:spacing w:line="540" w:lineRule="exact"/>
              <w:jc w:val="center"/>
              <w:rPr>
                <w:rFonts w:ascii="Times New Roman" w:eastAsia="仿宋_GB2312" w:hAnsi="Times New Roman" w:cs="Times New Roman"/>
                <w:color w:val="000000"/>
                <w:sz w:val="24"/>
              </w:rPr>
            </w:pPr>
            <w:r w:rsidRPr="00F1461E">
              <w:rPr>
                <w:rFonts w:ascii="Times New Roman" w:eastAsia="仿宋_GB2312" w:hAnsi="Times New Roman" w:cs="Times New Roman" w:hint="eastAsia"/>
                <w:color w:val="000000"/>
                <w:sz w:val="24"/>
              </w:rPr>
              <w:t>蠕变</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应力松弛</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恒应变</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应力</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应变扫描</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color w:val="000000"/>
                <w:sz w:val="24"/>
              </w:rPr>
              <w:t>TTS</w:t>
            </w:r>
            <w:r w:rsidRPr="00F1461E">
              <w:rPr>
                <w:rFonts w:ascii="Times New Roman" w:eastAsia="仿宋_GB2312" w:hAnsi="Times New Roman" w:cs="Times New Roman" w:hint="eastAsia"/>
                <w:color w:val="000000"/>
                <w:sz w:val="24"/>
              </w:rPr>
              <w:t>温度</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时间等效</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多重频率</w:t>
            </w:r>
            <w:r>
              <w:rPr>
                <w:rFonts w:ascii="Times New Roman" w:eastAsia="仿宋_GB2312" w:hAnsi="Times New Roman" w:cs="Times New Roman" w:hint="eastAsia"/>
                <w:color w:val="000000"/>
                <w:sz w:val="24"/>
              </w:rPr>
              <w:t>、</w:t>
            </w:r>
            <w:r w:rsidRPr="00F1461E">
              <w:rPr>
                <w:rFonts w:ascii="Times New Roman" w:eastAsia="仿宋_GB2312" w:hAnsi="Times New Roman" w:cs="Times New Roman" w:hint="eastAsia"/>
                <w:color w:val="000000"/>
                <w:sz w:val="24"/>
              </w:rPr>
              <w:t>多重应力</w:t>
            </w:r>
            <w:r w:rsidRPr="00F1461E">
              <w:rPr>
                <w:rFonts w:ascii="Times New Roman" w:eastAsia="仿宋_GB2312" w:hAnsi="Times New Roman" w:cs="Times New Roman"/>
                <w:color w:val="000000"/>
                <w:sz w:val="24"/>
              </w:rPr>
              <w:t>/</w:t>
            </w:r>
            <w:r w:rsidRPr="00F1461E">
              <w:rPr>
                <w:rFonts w:ascii="Times New Roman" w:eastAsia="仿宋_GB2312" w:hAnsi="Times New Roman" w:cs="Times New Roman" w:hint="eastAsia"/>
                <w:color w:val="000000"/>
                <w:sz w:val="24"/>
              </w:rPr>
              <w:t>应变</w:t>
            </w:r>
            <w:r>
              <w:rPr>
                <w:rFonts w:ascii="Times New Roman" w:eastAsia="仿宋_GB2312" w:hAnsi="Times New Roman" w:cs="Times New Roman" w:hint="eastAsia"/>
                <w:color w:val="000000"/>
                <w:sz w:val="24"/>
              </w:rPr>
              <w:t>等，无</w:t>
            </w:r>
            <w:r>
              <w:rPr>
                <w:rFonts w:ascii="Times New Roman" w:eastAsia="仿宋_GB2312" w:hAnsi="Times New Roman" w:cs="Times New Roman" w:hint="eastAsia"/>
                <w:color w:val="000000"/>
                <w:sz w:val="24"/>
              </w:rPr>
              <w:t>TMA</w:t>
            </w:r>
          </w:p>
        </w:tc>
      </w:tr>
    </w:tbl>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w:t>
      </w:r>
      <w:r w:rsidR="00A55427">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废气</w:t>
      </w:r>
      <w:r w:rsidR="00A55427">
        <w:rPr>
          <w:rFonts w:ascii="仿宋_GB2312" w:eastAsia="仿宋_GB2312" w:hAnsi="仿宋_GB2312" w:cs="仿宋_GB2312" w:hint="eastAsia"/>
          <w:color w:val="000000"/>
          <w:sz w:val="32"/>
          <w:szCs w:val="32"/>
        </w:rPr>
        <w:t>和</w:t>
      </w:r>
      <w:r w:rsidR="0059767E">
        <w:rPr>
          <w:rFonts w:ascii="仿宋_GB2312" w:eastAsia="仿宋_GB2312" w:hAnsi="仿宋_GB2312" w:cs="仿宋_GB2312" w:hint="eastAsia"/>
          <w:color w:val="000000"/>
          <w:sz w:val="32"/>
          <w:szCs w:val="32"/>
        </w:rPr>
        <w:t>废液</w:t>
      </w:r>
      <w:r w:rsidR="00A55427">
        <w:rPr>
          <w:rFonts w:ascii="仿宋_GB2312" w:eastAsia="仿宋_GB2312" w:hAnsi="仿宋_GB2312" w:cs="仿宋_GB2312" w:hint="eastAsia"/>
          <w:color w:val="000000"/>
          <w:sz w:val="32"/>
          <w:szCs w:val="32"/>
        </w:rPr>
        <w:t>产生</w:t>
      </w:r>
      <w:r>
        <w:rPr>
          <w:rFonts w:ascii="仿宋_GB2312" w:eastAsia="仿宋_GB2312" w:hAnsi="仿宋_GB2312" w:cs="仿宋_GB2312" w:hint="eastAsia"/>
          <w:color w:val="000000"/>
          <w:sz w:val="32"/>
          <w:szCs w:val="32"/>
        </w:rPr>
        <w:t>，不会产生安全性问题。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96" w:rsidRDefault="00B91096">
      <w:r>
        <w:separator/>
      </w:r>
    </w:p>
  </w:endnote>
  <w:endnote w:type="continuationSeparator" w:id="0">
    <w:p w:rsidR="00B91096" w:rsidRDefault="00B9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96" w:rsidRDefault="00B91096">
      <w:r>
        <w:separator/>
      </w:r>
    </w:p>
  </w:footnote>
  <w:footnote w:type="continuationSeparator" w:id="0">
    <w:p w:rsidR="00B91096" w:rsidRDefault="00B91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020"/>
    <w:rsid w:val="0004008B"/>
    <w:rsid w:val="00052A08"/>
    <w:rsid w:val="000728D9"/>
    <w:rsid w:val="000C2460"/>
    <w:rsid w:val="001F77F7"/>
    <w:rsid w:val="00235F95"/>
    <w:rsid w:val="002B1651"/>
    <w:rsid w:val="00381E33"/>
    <w:rsid w:val="004E5283"/>
    <w:rsid w:val="0059767E"/>
    <w:rsid w:val="005B5F1B"/>
    <w:rsid w:val="0060636D"/>
    <w:rsid w:val="006245CE"/>
    <w:rsid w:val="006B3B44"/>
    <w:rsid w:val="006F7AFC"/>
    <w:rsid w:val="00883219"/>
    <w:rsid w:val="008E3D56"/>
    <w:rsid w:val="009A3840"/>
    <w:rsid w:val="00A55427"/>
    <w:rsid w:val="00AE1BDC"/>
    <w:rsid w:val="00AF2930"/>
    <w:rsid w:val="00B169CF"/>
    <w:rsid w:val="00B32037"/>
    <w:rsid w:val="00B750B7"/>
    <w:rsid w:val="00B91096"/>
    <w:rsid w:val="00BA1945"/>
    <w:rsid w:val="00BB145E"/>
    <w:rsid w:val="00C86860"/>
    <w:rsid w:val="00E40426"/>
    <w:rsid w:val="00EB7E60"/>
    <w:rsid w:val="00ED25C3"/>
    <w:rsid w:val="00EF2836"/>
    <w:rsid w:val="00F1461E"/>
    <w:rsid w:val="00F17C58"/>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1462F"/>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1742">
      <w:bodyDiv w:val="1"/>
      <w:marLeft w:val="0"/>
      <w:marRight w:val="0"/>
      <w:marTop w:val="0"/>
      <w:marBottom w:val="0"/>
      <w:divBdr>
        <w:top w:val="none" w:sz="0" w:space="0" w:color="auto"/>
        <w:left w:val="none" w:sz="0" w:space="0" w:color="auto"/>
        <w:bottom w:val="none" w:sz="0" w:space="0" w:color="auto"/>
        <w:right w:val="none" w:sz="0" w:space="0" w:color="auto"/>
      </w:divBdr>
    </w:div>
    <w:div w:id="295381141">
      <w:bodyDiv w:val="1"/>
      <w:marLeft w:val="0"/>
      <w:marRight w:val="0"/>
      <w:marTop w:val="0"/>
      <w:marBottom w:val="0"/>
      <w:divBdr>
        <w:top w:val="none" w:sz="0" w:space="0" w:color="auto"/>
        <w:left w:val="none" w:sz="0" w:space="0" w:color="auto"/>
        <w:bottom w:val="none" w:sz="0" w:space="0" w:color="auto"/>
        <w:right w:val="none" w:sz="0" w:space="0" w:color="auto"/>
      </w:divBdr>
    </w:div>
    <w:div w:id="332225854">
      <w:bodyDiv w:val="1"/>
      <w:marLeft w:val="0"/>
      <w:marRight w:val="0"/>
      <w:marTop w:val="0"/>
      <w:marBottom w:val="0"/>
      <w:divBdr>
        <w:top w:val="none" w:sz="0" w:space="0" w:color="auto"/>
        <w:left w:val="none" w:sz="0" w:space="0" w:color="auto"/>
        <w:bottom w:val="none" w:sz="0" w:space="0" w:color="auto"/>
        <w:right w:val="none" w:sz="0" w:space="0" w:color="auto"/>
      </w:divBdr>
    </w:div>
    <w:div w:id="384571898">
      <w:bodyDiv w:val="1"/>
      <w:marLeft w:val="0"/>
      <w:marRight w:val="0"/>
      <w:marTop w:val="0"/>
      <w:marBottom w:val="0"/>
      <w:divBdr>
        <w:top w:val="none" w:sz="0" w:space="0" w:color="auto"/>
        <w:left w:val="none" w:sz="0" w:space="0" w:color="auto"/>
        <w:bottom w:val="none" w:sz="0" w:space="0" w:color="auto"/>
        <w:right w:val="none" w:sz="0" w:space="0" w:color="auto"/>
      </w:divBdr>
    </w:div>
    <w:div w:id="546451521">
      <w:bodyDiv w:val="1"/>
      <w:marLeft w:val="0"/>
      <w:marRight w:val="0"/>
      <w:marTop w:val="0"/>
      <w:marBottom w:val="0"/>
      <w:divBdr>
        <w:top w:val="none" w:sz="0" w:space="0" w:color="auto"/>
        <w:left w:val="none" w:sz="0" w:space="0" w:color="auto"/>
        <w:bottom w:val="none" w:sz="0" w:space="0" w:color="auto"/>
        <w:right w:val="none" w:sz="0" w:space="0" w:color="auto"/>
      </w:divBdr>
    </w:div>
    <w:div w:id="598804678">
      <w:bodyDiv w:val="1"/>
      <w:marLeft w:val="0"/>
      <w:marRight w:val="0"/>
      <w:marTop w:val="0"/>
      <w:marBottom w:val="0"/>
      <w:divBdr>
        <w:top w:val="none" w:sz="0" w:space="0" w:color="auto"/>
        <w:left w:val="none" w:sz="0" w:space="0" w:color="auto"/>
        <w:bottom w:val="none" w:sz="0" w:space="0" w:color="auto"/>
        <w:right w:val="none" w:sz="0" w:space="0" w:color="auto"/>
      </w:divBdr>
    </w:div>
    <w:div w:id="601301803">
      <w:bodyDiv w:val="1"/>
      <w:marLeft w:val="0"/>
      <w:marRight w:val="0"/>
      <w:marTop w:val="0"/>
      <w:marBottom w:val="0"/>
      <w:divBdr>
        <w:top w:val="none" w:sz="0" w:space="0" w:color="auto"/>
        <w:left w:val="none" w:sz="0" w:space="0" w:color="auto"/>
        <w:bottom w:val="none" w:sz="0" w:space="0" w:color="auto"/>
        <w:right w:val="none" w:sz="0" w:space="0" w:color="auto"/>
      </w:divBdr>
    </w:div>
    <w:div w:id="608513703">
      <w:bodyDiv w:val="1"/>
      <w:marLeft w:val="0"/>
      <w:marRight w:val="0"/>
      <w:marTop w:val="0"/>
      <w:marBottom w:val="0"/>
      <w:divBdr>
        <w:top w:val="none" w:sz="0" w:space="0" w:color="auto"/>
        <w:left w:val="none" w:sz="0" w:space="0" w:color="auto"/>
        <w:bottom w:val="none" w:sz="0" w:space="0" w:color="auto"/>
        <w:right w:val="none" w:sz="0" w:space="0" w:color="auto"/>
      </w:divBdr>
    </w:div>
    <w:div w:id="710812256">
      <w:bodyDiv w:val="1"/>
      <w:marLeft w:val="0"/>
      <w:marRight w:val="0"/>
      <w:marTop w:val="0"/>
      <w:marBottom w:val="0"/>
      <w:divBdr>
        <w:top w:val="none" w:sz="0" w:space="0" w:color="auto"/>
        <w:left w:val="none" w:sz="0" w:space="0" w:color="auto"/>
        <w:bottom w:val="none" w:sz="0" w:space="0" w:color="auto"/>
        <w:right w:val="none" w:sz="0" w:space="0" w:color="auto"/>
      </w:divBdr>
    </w:div>
    <w:div w:id="764375341">
      <w:bodyDiv w:val="1"/>
      <w:marLeft w:val="0"/>
      <w:marRight w:val="0"/>
      <w:marTop w:val="0"/>
      <w:marBottom w:val="0"/>
      <w:divBdr>
        <w:top w:val="none" w:sz="0" w:space="0" w:color="auto"/>
        <w:left w:val="none" w:sz="0" w:space="0" w:color="auto"/>
        <w:bottom w:val="none" w:sz="0" w:space="0" w:color="auto"/>
        <w:right w:val="none" w:sz="0" w:space="0" w:color="auto"/>
      </w:divBdr>
    </w:div>
    <w:div w:id="818812526">
      <w:bodyDiv w:val="1"/>
      <w:marLeft w:val="0"/>
      <w:marRight w:val="0"/>
      <w:marTop w:val="0"/>
      <w:marBottom w:val="0"/>
      <w:divBdr>
        <w:top w:val="none" w:sz="0" w:space="0" w:color="auto"/>
        <w:left w:val="none" w:sz="0" w:space="0" w:color="auto"/>
        <w:bottom w:val="none" w:sz="0" w:space="0" w:color="auto"/>
        <w:right w:val="none" w:sz="0" w:space="0" w:color="auto"/>
      </w:divBdr>
    </w:div>
    <w:div w:id="940769738">
      <w:bodyDiv w:val="1"/>
      <w:marLeft w:val="0"/>
      <w:marRight w:val="0"/>
      <w:marTop w:val="0"/>
      <w:marBottom w:val="0"/>
      <w:divBdr>
        <w:top w:val="none" w:sz="0" w:space="0" w:color="auto"/>
        <w:left w:val="none" w:sz="0" w:space="0" w:color="auto"/>
        <w:bottom w:val="none" w:sz="0" w:space="0" w:color="auto"/>
        <w:right w:val="none" w:sz="0" w:space="0" w:color="auto"/>
      </w:divBdr>
    </w:div>
    <w:div w:id="1153446944">
      <w:bodyDiv w:val="1"/>
      <w:marLeft w:val="0"/>
      <w:marRight w:val="0"/>
      <w:marTop w:val="0"/>
      <w:marBottom w:val="0"/>
      <w:divBdr>
        <w:top w:val="none" w:sz="0" w:space="0" w:color="auto"/>
        <w:left w:val="none" w:sz="0" w:space="0" w:color="auto"/>
        <w:bottom w:val="none" w:sz="0" w:space="0" w:color="auto"/>
        <w:right w:val="none" w:sz="0" w:space="0" w:color="auto"/>
      </w:divBdr>
    </w:div>
    <w:div w:id="1354763689">
      <w:bodyDiv w:val="1"/>
      <w:marLeft w:val="0"/>
      <w:marRight w:val="0"/>
      <w:marTop w:val="0"/>
      <w:marBottom w:val="0"/>
      <w:divBdr>
        <w:top w:val="none" w:sz="0" w:space="0" w:color="auto"/>
        <w:left w:val="none" w:sz="0" w:space="0" w:color="auto"/>
        <w:bottom w:val="none" w:sz="0" w:space="0" w:color="auto"/>
        <w:right w:val="none" w:sz="0" w:space="0" w:color="auto"/>
      </w:divBdr>
    </w:div>
    <w:div w:id="1372148010">
      <w:bodyDiv w:val="1"/>
      <w:marLeft w:val="0"/>
      <w:marRight w:val="0"/>
      <w:marTop w:val="0"/>
      <w:marBottom w:val="0"/>
      <w:divBdr>
        <w:top w:val="none" w:sz="0" w:space="0" w:color="auto"/>
        <w:left w:val="none" w:sz="0" w:space="0" w:color="auto"/>
        <w:bottom w:val="none" w:sz="0" w:space="0" w:color="auto"/>
        <w:right w:val="none" w:sz="0" w:space="0" w:color="auto"/>
      </w:divBdr>
    </w:div>
    <w:div w:id="1422943290">
      <w:bodyDiv w:val="1"/>
      <w:marLeft w:val="0"/>
      <w:marRight w:val="0"/>
      <w:marTop w:val="0"/>
      <w:marBottom w:val="0"/>
      <w:divBdr>
        <w:top w:val="none" w:sz="0" w:space="0" w:color="auto"/>
        <w:left w:val="none" w:sz="0" w:space="0" w:color="auto"/>
        <w:bottom w:val="none" w:sz="0" w:space="0" w:color="auto"/>
        <w:right w:val="none" w:sz="0" w:space="0" w:color="auto"/>
      </w:divBdr>
    </w:div>
    <w:div w:id="1563566059">
      <w:bodyDiv w:val="1"/>
      <w:marLeft w:val="0"/>
      <w:marRight w:val="0"/>
      <w:marTop w:val="0"/>
      <w:marBottom w:val="0"/>
      <w:divBdr>
        <w:top w:val="none" w:sz="0" w:space="0" w:color="auto"/>
        <w:left w:val="none" w:sz="0" w:space="0" w:color="auto"/>
        <w:bottom w:val="none" w:sz="0" w:space="0" w:color="auto"/>
        <w:right w:val="none" w:sz="0" w:space="0" w:color="auto"/>
      </w:divBdr>
    </w:div>
    <w:div w:id="1574966199">
      <w:bodyDiv w:val="1"/>
      <w:marLeft w:val="0"/>
      <w:marRight w:val="0"/>
      <w:marTop w:val="0"/>
      <w:marBottom w:val="0"/>
      <w:divBdr>
        <w:top w:val="none" w:sz="0" w:space="0" w:color="auto"/>
        <w:left w:val="none" w:sz="0" w:space="0" w:color="auto"/>
        <w:bottom w:val="none" w:sz="0" w:space="0" w:color="auto"/>
        <w:right w:val="none" w:sz="0" w:space="0" w:color="auto"/>
      </w:divBdr>
    </w:div>
    <w:div w:id="1649895385">
      <w:bodyDiv w:val="1"/>
      <w:marLeft w:val="0"/>
      <w:marRight w:val="0"/>
      <w:marTop w:val="0"/>
      <w:marBottom w:val="0"/>
      <w:divBdr>
        <w:top w:val="none" w:sz="0" w:space="0" w:color="auto"/>
        <w:left w:val="none" w:sz="0" w:space="0" w:color="auto"/>
        <w:bottom w:val="none" w:sz="0" w:space="0" w:color="auto"/>
        <w:right w:val="none" w:sz="0" w:space="0" w:color="auto"/>
      </w:divBdr>
    </w:div>
    <w:div w:id="1732535171">
      <w:bodyDiv w:val="1"/>
      <w:marLeft w:val="0"/>
      <w:marRight w:val="0"/>
      <w:marTop w:val="0"/>
      <w:marBottom w:val="0"/>
      <w:divBdr>
        <w:top w:val="none" w:sz="0" w:space="0" w:color="auto"/>
        <w:left w:val="none" w:sz="0" w:space="0" w:color="auto"/>
        <w:bottom w:val="none" w:sz="0" w:space="0" w:color="auto"/>
        <w:right w:val="none" w:sz="0" w:space="0" w:color="auto"/>
      </w:divBdr>
    </w:div>
    <w:div w:id="1773043212">
      <w:bodyDiv w:val="1"/>
      <w:marLeft w:val="0"/>
      <w:marRight w:val="0"/>
      <w:marTop w:val="0"/>
      <w:marBottom w:val="0"/>
      <w:divBdr>
        <w:top w:val="none" w:sz="0" w:space="0" w:color="auto"/>
        <w:left w:val="none" w:sz="0" w:space="0" w:color="auto"/>
        <w:bottom w:val="none" w:sz="0" w:space="0" w:color="auto"/>
        <w:right w:val="none" w:sz="0" w:space="0" w:color="auto"/>
      </w:divBdr>
    </w:div>
    <w:div w:id="1798990840">
      <w:bodyDiv w:val="1"/>
      <w:marLeft w:val="0"/>
      <w:marRight w:val="0"/>
      <w:marTop w:val="0"/>
      <w:marBottom w:val="0"/>
      <w:divBdr>
        <w:top w:val="none" w:sz="0" w:space="0" w:color="auto"/>
        <w:left w:val="none" w:sz="0" w:space="0" w:color="auto"/>
        <w:bottom w:val="none" w:sz="0" w:space="0" w:color="auto"/>
        <w:right w:val="none" w:sz="0" w:space="0" w:color="auto"/>
      </w:divBdr>
    </w:div>
    <w:div w:id="1825462564">
      <w:bodyDiv w:val="1"/>
      <w:marLeft w:val="0"/>
      <w:marRight w:val="0"/>
      <w:marTop w:val="0"/>
      <w:marBottom w:val="0"/>
      <w:divBdr>
        <w:top w:val="none" w:sz="0" w:space="0" w:color="auto"/>
        <w:left w:val="none" w:sz="0" w:space="0" w:color="auto"/>
        <w:bottom w:val="none" w:sz="0" w:space="0" w:color="auto"/>
        <w:right w:val="none" w:sz="0" w:space="0" w:color="auto"/>
      </w:divBdr>
    </w:div>
    <w:div w:id="1840120449">
      <w:bodyDiv w:val="1"/>
      <w:marLeft w:val="0"/>
      <w:marRight w:val="0"/>
      <w:marTop w:val="0"/>
      <w:marBottom w:val="0"/>
      <w:divBdr>
        <w:top w:val="none" w:sz="0" w:space="0" w:color="auto"/>
        <w:left w:val="none" w:sz="0" w:space="0" w:color="auto"/>
        <w:bottom w:val="none" w:sz="0" w:space="0" w:color="auto"/>
        <w:right w:val="none" w:sz="0" w:space="0" w:color="auto"/>
      </w:divBdr>
    </w:div>
    <w:div w:id="1975328498">
      <w:bodyDiv w:val="1"/>
      <w:marLeft w:val="0"/>
      <w:marRight w:val="0"/>
      <w:marTop w:val="0"/>
      <w:marBottom w:val="0"/>
      <w:divBdr>
        <w:top w:val="none" w:sz="0" w:space="0" w:color="auto"/>
        <w:left w:val="none" w:sz="0" w:space="0" w:color="auto"/>
        <w:bottom w:val="none" w:sz="0" w:space="0" w:color="auto"/>
        <w:right w:val="none" w:sz="0" w:space="0" w:color="auto"/>
      </w:divBdr>
    </w:div>
    <w:div w:id="1984456790">
      <w:bodyDiv w:val="1"/>
      <w:marLeft w:val="0"/>
      <w:marRight w:val="0"/>
      <w:marTop w:val="0"/>
      <w:marBottom w:val="0"/>
      <w:divBdr>
        <w:top w:val="none" w:sz="0" w:space="0" w:color="auto"/>
        <w:left w:val="none" w:sz="0" w:space="0" w:color="auto"/>
        <w:bottom w:val="none" w:sz="0" w:space="0" w:color="auto"/>
        <w:right w:val="none" w:sz="0" w:space="0" w:color="auto"/>
      </w:divBdr>
    </w:div>
    <w:div w:id="202535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阿融</dc:creator>
  <cp:lastModifiedBy>曾心倩(Zeng Xinqian 泉州科技)</cp:lastModifiedBy>
  <cp:revision>3</cp:revision>
  <dcterms:created xsi:type="dcterms:W3CDTF">2023-03-20T01:56:00Z</dcterms:created>
  <dcterms:modified xsi:type="dcterms:W3CDTF">2023-03-20T02:15:00Z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