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C80" w14:textId="77777777" w:rsidR="00F13F75" w:rsidRPr="00993EEB" w:rsidRDefault="001E2E28">
      <w:pPr>
        <w:jc w:val="center"/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</w:pPr>
      <w:r w:rsidRPr="00993EEB">
        <w:rPr>
          <w:rFonts w:ascii="Arial" w:eastAsia="方正小标宋简体" w:hAnsi="Arial" w:cs="Arial"/>
          <w:b/>
          <w:bCs/>
          <w:color w:val="000000"/>
          <w:sz w:val="36"/>
          <w:szCs w:val="36"/>
        </w:rPr>
        <w:t>清源创</w:t>
      </w:r>
      <w:r w:rsidRPr="00993EEB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新实验室</w:t>
      </w:r>
      <w:r w:rsidR="00A87AB6" w:rsidRPr="00993EEB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动</w:t>
      </w:r>
      <w:proofErr w:type="gramStart"/>
      <w:r w:rsidR="00A87AB6" w:rsidRPr="00993EEB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烃硫氮</w:t>
      </w:r>
      <w:proofErr w:type="gramEnd"/>
      <w:r w:rsidR="00A87AB6" w:rsidRPr="00993EEB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分布分析仪</w:t>
      </w:r>
    </w:p>
    <w:p w14:paraId="5E44515A" w14:textId="2DEDED1D" w:rsidR="006055B7" w:rsidRPr="00993EEB" w:rsidRDefault="001E2E28">
      <w:pPr>
        <w:jc w:val="center"/>
        <w:rPr>
          <w:rFonts w:ascii="Arial" w:eastAsia="方正小标宋简体" w:hAnsi="Arial" w:cs="Arial"/>
          <w:color w:val="393939"/>
          <w:sz w:val="36"/>
          <w:szCs w:val="36"/>
          <w:shd w:val="clear" w:color="auto" w:fill="FFFFFF"/>
        </w:rPr>
      </w:pPr>
      <w:r w:rsidRPr="00993EEB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需求</w:t>
      </w:r>
      <w:r w:rsidRPr="00993EEB">
        <w:rPr>
          <w:rFonts w:ascii="Arial" w:eastAsia="方正小标宋简体" w:hAnsi="Arial" w:cs="Arial"/>
          <w:b/>
          <w:bCs/>
          <w:color w:val="000000"/>
          <w:sz w:val="36"/>
          <w:szCs w:val="36"/>
        </w:rPr>
        <w:t>概况</w:t>
      </w:r>
    </w:p>
    <w:p w14:paraId="7DF1CDA5" w14:textId="77777777" w:rsidR="006055B7" w:rsidRPr="00993EEB" w:rsidRDefault="001E2E28">
      <w:pPr>
        <w:widowControl/>
        <w:snapToGrid w:val="0"/>
        <w:spacing w:line="276" w:lineRule="auto"/>
        <w:ind w:firstLineChars="200" w:firstLine="480"/>
        <w:jc w:val="left"/>
        <w:rPr>
          <w:rFonts w:ascii="Arial" w:eastAsia="宋体" w:hAnsi="Arial" w:cs="Arial"/>
          <w:kern w:val="0"/>
          <w:sz w:val="24"/>
        </w:rPr>
      </w:pPr>
      <w:r w:rsidRPr="00993EEB">
        <w:rPr>
          <w:rFonts w:ascii="Arial" w:eastAsia="宋体" w:hAnsi="Arial" w:cs="Arial"/>
          <w:kern w:val="0"/>
          <w:sz w:val="24"/>
        </w:rPr>
        <w:t>一、项目概况（采购标的）</w:t>
      </w:r>
    </w:p>
    <w:p w14:paraId="406B3EFC" w14:textId="1BBC2362" w:rsidR="006055B7" w:rsidRPr="00993EEB" w:rsidRDefault="001E2E28" w:rsidP="004212AD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sz w:val="24"/>
        </w:rPr>
      </w:pPr>
      <w:r w:rsidRPr="00993EEB">
        <w:rPr>
          <w:rFonts w:ascii="Arial" w:eastAsia="宋体" w:hAnsi="Arial" w:cs="Arial"/>
          <w:sz w:val="24"/>
        </w:rPr>
        <w:t>本项目为</w:t>
      </w:r>
      <w:r w:rsidR="00A87AB6" w:rsidRPr="00993EEB">
        <w:rPr>
          <w:rFonts w:ascii="Arial" w:eastAsia="宋体" w:hAnsi="Arial" w:cs="Arial"/>
          <w:sz w:val="24"/>
        </w:rPr>
        <w:t>全自动</w:t>
      </w:r>
      <w:proofErr w:type="gramStart"/>
      <w:r w:rsidR="00A87AB6" w:rsidRPr="00993EEB">
        <w:rPr>
          <w:rFonts w:ascii="Arial" w:eastAsia="宋体" w:hAnsi="Arial" w:cs="Arial"/>
          <w:sz w:val="24"/>
        </w:rPr>
        <w:t>烃硫氮</w:t>
      </w:r>
      <w:proofErr w:type="gramEnd"/>
      <w:r w:rsidR="00A87AB6" w:rsidRPr="00993EEB">
        <w:rPr>
          <w:rFonts w:ascii="Arial" w:eastAsia="宋体" w:hAnsi="Arial" w:cs="Arial"/>
          <w:sz w:val="24"/>
        </w:rPr>
        <w:t>分布分析仪</w:t>
      </w:r>
      <w:r w:rsidRPr="00993EEB">
        <w:rPr>
          <w:rFonts w:ascii="Arial" w:eastAsia="宋体" w:hAnsi="Arial" w:cs="Arial"/>
          <w:sz w:val="24"/>
        </w:rPr>
        <w:t>采购。项目</w:t>
      </w:r>
      <w:r w:rsidR="00A71AA7" w:rsidRPr="00993EEB">
        <w:rPr>
          <w:rFonts w:ascii="Arial" w:eastAsia="宋体" w:hAnsi="Arial" w:cs="Arial"/>
          <w:sz w:val="24"/>
        </w:rPr>
        <w:t>研究中</w:t>
      </w:r>
      <w:r w:rsidRPr="00993EEB">
        <w:rPr>
          <w:rFonts w:ascii="Arial" w:eastAsia="宋体" w:hAnsi="Arial" w:cs="Arial"/>
          <w:sz w:val="24"/>
        </w:rPr>
        <w:t>需要对</w:t>
      </w:r>
      <w:bookmarkStart w:id="0" w:name="_Hlk89529265"/>
      <w:r w:rsidR="00A87AB6" w:rsidRPr="00993EEB">
        <w:rPr>
          <w:rFonts w:ascii="Arial" w:eastAsia="宋体" w:hAnsi="Arial" w:cs="Arial"/>
          <w:sz w:val="24"/>
        </w:rPr>
        <w:t>油品中的馏程及硫、氮分布</w:t>
      </w:r>
      <w:r w:rsidRPr="00993EEB">
        <w:rPr>
          <w:rFonts w:ascii="Arial" w:eastAsia="宋体" w:hAnsi="Arial" w:cs="Arial"/>
          <w:sz w:val="24"/>
        </w:rPr>
        <w:t>进行分析</w:t>
      </w:r>
      <w:r w:rsidR="00293102" w:rsidRPr="00993EEB">
        <w:rPr>
          <w:rFonts w:ascii="Arial" w:eastAsia="宋体" w:hAnsi="Arial" w:cs="Arial"/>
          <w:sz w:val="24"/>
        </w:rPr>
        <w:t>定性和定量分析</w:t>
      </w:r>
      <w:r w:rsidRPr="00993EEB">
        <w:rPr>
          <w:rFonts w:ascii="Arial" w:eastAsia="宋体" w:hAnsi="Arial" w:cs="Arial"/>
          <w:sz w:val="24"/>
        </w:rPr>
        <w:t>。利用</w:t>
      </w:r>
      <w:r w:rsidR="00A87AB6" w:rsidRPr="00993EEB">
        <w:rPr>
          <w:rFonts w:ascii="Arial" w:eastAsia="宋体" w:hAnsi="Arial" w:cs="Arial"/>
          <w:sz w:val="24"/>
        </w:rPr>
        <w:t>测定初馏点大于</w:t>
      </w:r>
      <w:r w:rsidR="00A87AB6" w:rsidRPr="00993EEB">
        <w:rPr>
          <w:rFonts w:ascii="Arial" w:eastAsia="宋体" w:hAnsi="Arial" w:cs="Arial"/>
          <w:sz w:val="24"/>
        </w:rPr>
        <w:t>151</w:t>
      </w:r>
      <w:r w:rsidR="00A87AB6" w:rsidRPr="00993EEB">
        <w:rPr>
          <w:rFonts w:ascii="微软雅黑" w:eastAsia="微软雅黑" w:hAnsi="微软雅黑" w:cs="微软雅黑" w:hint="eastAsia"/>
          <w:sz w:val="24"/>
        </w:rPr>
        <w:t>℃</w:t>
      </w:r>
      <w:r w:rsidR="00A87AB6" w:rsidRPr="00993EEB">
        <w:rPr>
          <w:rFonts w:ascii="Arial" w:eastAsia="宋体" w:hAnsi="Arial" w:cs="Arial"/>
          <w:sz w:val="24"/>
        </w:rPr>
        <w:t>，终馏点小于</w:t>
      </w:r>
      <w:r w:rsidR="00A87AB6" w:rsidRPr="00993EEB">
        <w:rPr>
          <w:rFonts w:ascii="Arial" w:eastAsia="宋体" w:hAnsi="Arial" w:cs="Arial"/>
          <w:sz w:val="24"/>
        </w:rPr>
        <w:t>700</w:t>
      </w:r>
      <w:r w:rsidR="00A87AB6" w:rsidRPr="00993EEB">
        <w:rPr>
          <w:rFonts w:ascii="微软雅黑" w:eastAsia="微软雅黑" w:hAnsi="微软雅黑" w:cs="微软雅黑" w:hint="eastAsia"/>
          <w:sz w:val="24"/>
        </w:rPr>
        <w:t>℃</w:t>
      </w:r>
      <w:r w:rsidR="00A87AB6" w:rsidRPr="00993EEB">
        <w:rPr>
          <w:rFonts w:ascii="Arial" w:eastAsia="宋体" w:hAnsi="Arial" w:cs="Arial"/>
          <w:sz w:val="24"/>
        </w:rPr>
        <w:t>油品的馏程及硫、氮分布</w:t>
      </w:r>
      <w:bookmarkStart w:id="1" w:name="_Hlk89529452"/>
      <w:bookmarkEnd w:id="0"/>
      <w:r w:rsidR="00A87AB6" w:rsidRPr="00993EEB">
        <w:rPr>
          <w:rFonts w:ascii="Arial" w:eastAsia="宋体" w:hAnsi="Arial" w:cs="Arial"/>
          <w:sz w:val="24"/>
        </w:rPr>
        <w:t>，快速准确判断油品品质，反应灵敏，测试精度高</w:t>
      </w:r>
      <w:bookmarkEnd w:id="1"/>
      <w:r w:rsidRPr="00993EEB">
        <w:rPr>
          <w:rFonts w:ascii="Arial" w:eastAsia="宋体" w:hAnsi="Arial" w:cs="Arial"/>
          <w:sz w:val="24"/>
        </w:rPr>
        <w:t>。拟采购的</w:t>
      </w:r>
      <w:r w:rsidR="00D57701" w:rsidRPr="00993EEB">
        <w:rPr>
          <w:rFonts w:ascii="Arial" w:eastAsia="宋体" w:hAnsi="Arial" w:cs="Arial"/>
          <w:sz w:val="24"/>
        </w:rPr>
        <w:t>全自动</w:t>
      </w:r>
      <w:proofErr w:type="gramStart"/>
      <w:r w:rsidR="00D57701" w:rsidRPr="00993EEB">
        <w:rPr>
          <w:rFonts w:ascii="Arial" w:eastAsia="宋体" w:hAnsi="Arial" w:cs="Arial"/>
          <w:sz w:val="24"/>
        </w:rPr>
        <w:t>烃硫氮</w:t>
      </w:r>
      <w:proofErr w:type="gramEnd"/>
      <w:r w:rsidR="00D57701" w:rsidRPr="00993EEB">
        <w:rPr>
          <w:rFonts w:ascii="Arial" w:eastAsia="宋体" w:hAnsi="Arial" w:cs="Arial"/>
          <w:sz w:val="24"/>
        </w:rPr>
        <w:t>分布分析仪</w:t>
      </w:r>
      <w:r w:rsidRPr="00993EEB">
        <w:rPr>
          <w:rFonts w:ascii="Arial" w:eastAsia="宋体" w:hAnsi="Arial" w:cs="Arial"/>
          <w:sz w:val="24"/>
        </w:rPr>
        <w:t>在项目中承担</w:t>
      </w:r>
      <w:r w:rsidR="004212AD" w:rsidRPr="00993EEB">
        <w:rPr>
          <w:rFonts w:ascii="Arial" w:eastAsia="宋体" w:hAnsi="Arial" w:cs="Arial"/>
          <w:sz w:val="24"/>
        </w:rPr>
        <w:t>脱硫</w:t>
      </w:r>
      <w:r w:rsidR="00D57701" w:rsidRPr="00993EEB">
        <w:rPr>
          <w:rFonts w:ascii="Arial" w:eastAsia="宋体" w:hAnsi="Arial" w:cs="Arial"/>
          <w:sz w:val="24"/>
        </w:rPr>
        <w:t>脱氮</w:t>
      </w:r>
      <w:r w:rsidRPr="00993EEB">
        <w:rPr>
          <w:rFonts w:ascii="Arial" w:eastAsia="宋体" w:hAnsi="Arial" w:cs="Arial"/>
          <w:sz w:val="24"/>
        </w:rPr>
        <w:t>催化剂</w:t>
      </w:r>
      <w:r w:rsidR="00D57701" w:rsidRPr="00993EEB">
        <w:rPr>
          <w:rFonts w:ascii="Arial" w:eastAsia="宋体" w:hAnsi="Arial" w:cs="Arial"/>
          <w:sz w:val="24"/>
        </w:rPr>
        <w:t>性能</w:t>
      </w:r>
      <w:r w:rsidRPr="00993EEB">
        <w:rPr>
          <w:rFonts w:ascii="Arial" w:eastAsia="宋体" w:hAnsi="Arial" w:cs="Arial"/>
          <w:sz w:val="24"/>
        </w:rPr>
        <w:t>评价任务；同时，该设备还能为本科生、研究生实验及教学、科研、其它学科建设等提供服务</w:t>
      </w:r>
      <w:r w:rsidR="002A3873" w:rsidRPr="00993EEB">
        <w:rPr>
          <w:rFonts w:ascii="Arial" w:eastAsia="宋体" w:hAnsi="Arial" w:cs="Arial"/>
          <w:sz w:val="24"/>
        </w:rPr>
        <w:t>，促进各</w:t>
      </w:r>
      <w:r w:rsidRPr="00993EEB">
        <w:rPr>
          <w:rFonts w:ascii="Arial" w:eastAsia="宋体" w:hAnsi="Arial" w:cs="Arial"/>
          <w:sz w:val="24"/>
        </w:rPr>
        <w:t>团队的学科建设及人才培养。</w:t>
      </w:r>
    </w:p>
    <w:p w14:paraId="6D5C0FC1" w14:textId="77777777" w:rsidR="006055B7" w:rsidRPr="00993EEB" w:rsidRDefault="001E2E28">
      <w:pPr>
        <w:rPr>
          <w:rFonts w:ascii="Arial" w:eastAsia="宋体" w:hAnsi="Arial" w:cs="Arial"/>
          <w:kern w:val="0"/>
          <w:sz w:val="24"/>
        </w:rPr>
      </w:pPr>
      <w:r w:rsidRPr="00993EEB">
        <w:rPr>
          <w:rFonts w:ascii="Arial" w:eastAsia="宋体" w:hAnsi="Arial" w:cs="Arial"/>
          <w:kern w:val="0"/>
          <w:sz w:val="24"/>
        </w:rPr>
        <w:t xml:space="preserve">    </w:t>
      </w:r>
      <w:r w:rsidRPr="00993EEB">
        <w:rPr>
          <w:rFonts w:ascii="Arial" w:eastAsia="宋体" w:hAnsi="Arial" w:cs="Arial"/>
          <w:kern w:val="0"/>
          <w:sz w:val="24"/>
        </w:rPr>
        <w:t>二、技术和服务要求</w:t>
      </w:r>
    </w:p>
    <w:p w14:paraId="7FD54084" w14:textId="2D70BED1" w:rsidR="006055B7" w:rsidRPr="00993EEB" w:rsidRDefault="001E2E28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993EEB">
        <w:rPr>
          <w:rFonts w:ascii="Arial" w:eastAsia="宋体" w:hAnsi="Arial" w:cs="Arial"/>
          <w:b/>
          <w:sz w:val="24"/>
        </w:rPr>
        <w:t>（一）总体要求</w:t>
      </w:r>
      <w:r w:rsidRPr="00993EEB">
        <w:rPr>
          <w:rFonts w:ascii="Arial" w:eastAsia="宋体" w:hAnsi="Arial" w:cs="Arial"/>
          <w:b/>
          <w:sz w:val="24"/>
        </w:rPr>
        <w:t xml:space="preserve"> </w:t>
      </w:r>
    </w:p>
    <w:p w14:paraId="33190D40" w14:textId="177364AF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1.1</w:t>
      </w:r>
      <w:r w:rsidRPr="00993EEB">
        <w:rPr>
          <w:rFonts w:ascii="Arial" w:eastAsia="宋体" w:hAnsi="Arial" w:cs="Arial"/>
          <w:sz w:val="24"/>
          <w:shd w:val="clear" w:color="auto" w:fill="FFFFFF"/>
        </w:rPr>
        <w:t>适用于样品中</w:t>
      </w:r>
      <w:r w:rsidR="00590ECD" w:rsidRPr="00993EEB">
        <w:rPr>
          <w:rFonts w:ascii="Arial" w:eastAsia="宋体" w:hAnsi="Arial" w:cs="Arial"/>
          <w:sz w:val="24"/>
          <w:shd w:val="clear" w:color="auto" w:fill="FFFFFF"/>
        </w:rPr>
        <w:t>含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>碳、硫、氮</w:t>
      </w:r>
      <w:r w:rsidR="00590ECD" w:rsidRPr="00993EEB">
        <w:rPr>
          <w:rFonts w:ascii="Arial" w:eastAsia="宋体" w:hAnsi="Arial" w:cs="Arial"/>
          <w:sz w:val="24"/>
          <w:shd w:val="clear" w:color="auto" w:fill="FFFFFF"/>
        </w:rPr>
        <w:t>的</w:t>
      </w:r>
      <w:r w:rsidR="002A3873" w:rsidRPr="00993EEB">
        <w:rPr>
          <w:rFonts w:ascii="Arial" w:eastAsia="宋体" w:hAnsi="Arial" w:cs="Arial"/>
          <w:sz w:val="24"/>
          <w:shd w:val="clear" w:color="auto" w:fill="FFFFFF"/>
        </w:rPr>
        <w:t>分析；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631E2F7B" w14:textId="48229523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1.2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可实现多样品分析自动化</w:t>
      </w:r>
      <w:r w:rsidR="002A3873" w:rsidRPr="00993EEB">
        <w:rPr>
          <w:rFonts w:ascii="Arial" w:eastAsia="宋体" w:hAnsi="Arial" w:cs="Arial"/>
          <w:sz w:val="24"/>
          <w:shd w:val="clear" w:color="auto" w:fill="FFFFFF"/>
        </w:rPr>
        <w:t>；</w:t>
      </w:r>
    </w:p>
    <w:p w14:paraId="18107CB8" w14:textId="2CEF3772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1.3</w:t>
      </w:r>
      <w:r w:rsidRPr="00993EEB">
        <w:rPr>
          <w:rFonts w:ascii="Arial" w:eastAsia="宋体" w:hAnsi="Arial" w:cs="Arial"/>
          <w:sz w:val="24"/>
          <w:shd w:val="clear" w:color="auto" w:fill="FFFFFF"/>
        </w:rPr>
        <w:t>需氮气或氦气等压缩气体的</w:t>
      </w:r>
      <w:r w:rsidR="00590ECD" w:rsidRPr="00993EEB">
        <w:rPr>
          <w:rFonts w:ascii="Arial" w:eastAsia="宋体" w:hAnsi="Arial" w:cs="Arial"/>
          <w:sz w:val="24"/>
          <w:shd w:val="clear" w:color="auto" w:fill="FFFFFF"/>
        </w:rPr>
        <w:t>辅助</w:t>
      </w:r>
      <w:r w:rsidRPr="00993EEB">
        <w:rPr>
          <w:rFonts w:ascii="Arial" w:eastAsia="宋体" w:hAnsi="Arial" w:cs="Arial"/>
          <w:sz w:val="24"/>
          <w:shd w:val="clear" w:color="auto" w:fill="FFFFFF"/>
        </w:rPr>
        <w:t>。</w:t>
      </w:r>
    </w:p>
    <w:p w14:paraId="4B8D5C0F" w14:textId="77777777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2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．工作条件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091194A7" w14:textId="0C0F21EB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2.1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工作电源：</w:t>
      </w:r>
      <w:r w:rsidRPr="00993EEB">
        <w:rPr>
          <w:rFonts w:ascii="Arial" w:eastAsia="宋体" w:hAnsi="Arial" w:cs="Arial"/>
          <w:sz w:val="24"/>
          <w:shd w:val="clear" w:color="auto" w:fill="FFFFFF"/>
        </w:rPr>
        <w:t>220V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，</w:t>
      </w:r>
      <w:r w:rsidRPr="00993EEB">
        <w:rPr>
          <w:rFonts w:ascii="Arial" w:eastAsia="宋体" w:hAnsi="Arial" w:cs="Arial"/>
          <w:sz w:val="24"/>
          <w:shd w:val="clear" w:color="auto" w:fill="FFFFFF"/>
        </w:rPr>
        <w:t>50HZ</w:t>
      </w:r>
      <w:r w:rsidR="003B171D" w:rsidRPr="00993EEB">
        <w:rPr>
          <w:rFonts w:ascii="Arial" w:eastAsia="宋体" w:hAnsi="Arial" w:cs="Arial"/>
          <w:sz w:val="24"/>
          <w:shd w:val="clear" w:color="auto" w:fill="FFFFFF"/>
        </w:rPr>
        <w:t>；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02807F0C" w14:textId="67C9D295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2.2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环境温度：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="000E1998" w:rsidRPr="00993EEB">
        <w:rPr>
          <w:rFonts w:ascii="Arial" w:eastAsia="宋体" w:hAnsi="Arial" w:cs="Arial"/>
          <w:sz w:val="24"/>
          <w:shd w:val="clear" w:color="auto" w:fill="FFFFFF"/>
        </w:rPr>
        <w:t>5</w:t>
      </w:r>
      <w:r w:rsidRPr="00993EEB">
        <w:rPr>
          <w:rFonts w:ascii="Arial" w:eastAsia="宋体" w:hAnsi="Arial" w:cs="Arial"/>
          <w:sz w:val="24"/>
          <w:shd w:val="clear" w:color="auto" w:fill="FFFFFF"/>
        </w:rPr>
        <w:t>-</w:t>
      </w:r>
      <w:r w:rsidR="000E1998" w:rsidRPr="00993EEB">
        <w:rPr>
          <w:rFonts w:ascii="Arial" w:eastAsia="宋体" w:hAnsi="Arial" w:cs="Arial"/>
          <w:sz w:val="24"/>
          <w:shd w:val="clear" w:color="auto" w:fill="FFFFFF"/>
        </w:rPr>
        <w:t>40</w:t>
      </w:r>
      <w:r w:rsidRPr="00993EEB">
        <w:rPr>
          <w:rFonts w:ascii="微软雅黑" w:eastAsia="微软雅黑" w:hAnsi="微软雅黑" w:cs="微软雅黑" w:hint="eastAsia"/>
          <w:sz w:val="24"/>
          <w:shd w:val="clear" w:color="auto" w:fill="FFFFFF"/>
        </w:rPr>
        <w:t>℃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；</w:t>
      </w:r>
    </w:p>
    <w:p w14:paraId="1696A190" w14:textId="6D810F79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2.3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湿度范围：</w:t>
      </w:r>
      <w:r w:rsidR="00590ECD" w:rsidRPr="00993EEB">
        <w:rPr>
          <w:rFonts w:ascii="Arial" w:eastAsia="宋体" w:hAnsi="Arial" w:cs="Arial"/>
          <w:sz w:val="24"/>
          <w:shd w:val="clear" w:color="auto" w:fill="FFFFFF"/>
        </w:rPr>
        <w:t>5</w:t>
      </w:r>
      <w:r w:rsidRPr="00993EEB">
        <w:rPr>
          <w:rFonts w:ascii="Arial" w:eastAsia="宋体" w:hAnsi="Arial" w:cs="Arial"/>
          <w:sz w:val="24"/>
          <w:shd w:val="clear" w:color="auto" w:fill="FFFFFF"/>
        </w:rPr>
        <w:t>-</w:t>
      </w:r>
      <w:r w:rsidR="00590ECD" w:rsidRPr="00993EEB">
        <w:rPr>
          <w:rFonts w:ascii="Arial" w:eastAsia="宋体" w:hAnsi="Arial" w:cs="Arial"/>
          <w:sz w:val="24"/>
          <w:shd w:val="clear" w:color="auto" w:fill="FFFFFF"/>
        </w:rPr>
        <w:t>90</w:t>
      </w:r>
      <w:r w:rsidRPr="00993EEB">
        <w:rPr>
          <w:rFonts w:ascii="Arial" w:eastAsia="宋体" w:hAnsi="Arial" w:cs="Arial"/>
          <w:sz w:val="24"/>
          <w:shd w:val="clear" w:color="auto" w:fill="FFFFFF"/>
        </w:rPr>
        <w:t>%</w:t>
      </w:r>
      <w:r w:rsidRPr="00993EEB">
        <w:rPr>
          <w:rFonts w:ascii="Arial" w:eastAsia="宋体" w:hAnsi="Arial" w:cs="Arial"/>
          <w:sz w:val="24"/>
          <w:shd w:val="clear" w:color="auto" w:fill="FFFFFF"/>
        </w:rPr>
        <w:t>相对湿度</w:t>
      </w:r>
      <w:r w:rsidR="003B171D" w:rsidRPr="00993EEB">
        <w:rPr>
          <w:rFonts w:ascii="Arial" w:eastAsia="宋体" w:hAnsi="Arial" w:cs="Arial"/>
          <w:sz w:val="24"/>
          <w:shd w:val="clear" w:color="auto" w:fill="FFFFFF"/>
        </w:rPr>
        <w:t>。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2BC0DF9E" w14:textId="77777777" w:rsidR="006055B7" w:rsidRPr="00993EEB" w:rsidRDefault="001E2E28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993EEB">
        <w:rPr>
          <w:rFonts w:ascii="Arial" w:eastAsia="宋体" w:hAnsi="Arial" w:cs="Arial"/>
          <w:b/>
          <w:sz w:val="24"/>
        </w:rPr>
        <w:t>（二）配置要求</w:t>
      </w:r>
    </w:p>
    <w:p w14:paraId="214F73C3" w14:textId="446655D8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3.1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气相色谱主机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</w:t>
      </w:r>
      <w:r w:rsidR="003B171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台</w:t>
      </w:r>
    </w:p>
    <w:p w14:paraId="0018BEA2" w14:textId="0ADDAA48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3.2</w:t>
      </w:r>
      <w:r w:rsidR="003B171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FID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、</w:t>
      </w:r>
      <w:proofErr w:type="spellStart"/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SeNse</w:t>
      </w:r>
      <w:proofErr w:type="spellEnd"/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检测器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</w:t>
      </w:r>
      <w:r w:rsidR="003B171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50560892" w14:textId="6461F601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="003B171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进样口装置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（含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COC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）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</w:t>
      </w:r>
      <w:r w:rsidR="003B171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0F9399F7" w14:textId="2779A2A4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3.4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中英文软件工作站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1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2C866070" w14:textId="72F980CB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3.5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方法包及调试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        1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3A2E7C02" w14:textId="4DAB0352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3.6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品牌计算机和激光打印机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1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245831F8" w14:textId="3D91698E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3.7</w:t>
      </w:r>
      <w:r w:rsidR="003B08C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高温模拟蒸馏专用柱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</w:t>
      </w:r>
      <w:r w:rsidR="003B08C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1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46473320" w14:textId="45C69F63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="00F83010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8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附件、备件和消耗品：提供两年</w:t>
      </w:r>
      <w:r w:rsidR="00D57701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耗材</w:t>
      </w:r>
    </w:p>
    <w:p w14:paraId="6249E62E" w14:textId="77777777" w:rsidR="00F83010" w:rsidRPr="00993EEB" w:rsidRDefault="001E2E28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993EEB">
        <w:rPr>
          <w:rFonts w:ascii="Arial" w:eastAsia="宋体" w:hAnsi="Arial" w:cs="Arial"/>
          <w:b/>
          <w:sz w:val="24"/>
        </w:rPr>
        <w:t>（三）</w:t>
      </w:r>
      <w:r w:rsidRPr="00993EEB">
        <w:rPr>
          <w:rFonts w:ascii="Arial" w:eastAsia="宋体" w:hAnsi="Arial" w:cs="Arial"/>
          <w:b/>
          <w:sz w:val="24"/>
        </w:rPr>
        <w:t xml:space="preserve"> </w:t>
      </w:r>
      <w:r w:rsidRPr="00993EEB">
        <w:rPr>
          <w:rFonts w:ascii="Arial" w:eastAsia="宋体" w:hAnsi="Arial" w:cs="Arial"/>
          <w:b/>
          <w:sz w:val="24"/>
        </w:rPr>
        <w:t>具体技术要求</w:t>
      </w:r>
    </w:p>
    <w:p w14:paraId="7B795782" w14:textId="43C02E8F" w:rsidR="00F83010" w:rsidRPr="00993EEB" w:rsidRDefault="00F83010" w:rsidP="00F8301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4.1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气相色谱主机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7F349404" w14:textId="667DF4FA" w:rsidR="00080040" w:rsidRPr="00993EEB" w:rsidRDefault="00F83010" w:rsidP="0008004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4.1.1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proofErr w:type="gramStart"/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柱温箱</w:t>
      </w:r>
      <w:proofErr w:type="gramEnd"/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：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>4-450</w:t>
      </w:r>
      <w:r w:rsidR="003B08C1" w:rsidRPr="00993EEB">
        <w:rPr>
          <w:rFonts w:ascii="微软雅黑" w:eastAsia="微软雅黑" w:hAnsi="微软雅黑" w:cs="微软雅黑" w:hint="eastAsia"/>
          <w:sz w:val="24"/>
          <w:shd w:val="clear" w:color="auto" w:fill="FFFFFF"/>
        </w:rPr>
        <w:t>℃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>，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支持程序升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/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>降温，设定精度：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0.1</w:t>
      </w:r>
      <w:r w:rsidR="00080040" w:rsidRPr="00993EEB">
        <w:rPr>
          <w:rFonts w:ascii="微软雅黑" w:eastAsia="微软雅黑" w:hAnsi="微软雅黑" w:cs="微软雅黑" w:hint="eastAsia"/>
          <w:sz w:val="24"/>
          <w:shd w:val="clear" w:color="auto" w:fill="FFFFFF"/>
        </w:rPr>
        <w:t>℃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，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当环境温度变化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1</w:t>
      </w:r>
      <w:r w:rsidR="006101D4" w:rsidRPr="00993EEB">
        <w:rPr>
          <w:rFonts w:ascii="微软雅黑" w:eastAsia="微软雅黑" w:hAnsi="微软雅黑" w:cs="微软雅黑" w:hint="eastAsia"/>
          <w:sz w:val="24"/>
          <w:shd w:val="clear" w:color="auto" w:fill="FFFFFF"/>
        </w:rPr>
        <w:t>℃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时，优于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0.01</w:t>
      </w:r>
      <w:r w:rsidR="006101D4" w:rsidRPr="00993EEB">
        <w:rPr>
          <w:rFonts w:ascii="微软雅黑" w:eastAsia="微软雅黑" w:hAnsi="微软雅黑" w:cs="微软雅黑" w:hint="eastAsia"/>
          <w:sz w:val="24"/>
          <w:shd w:val="clear" w:color="auto" w:fill="FFFFFF"/>
        </w:rPr>
        <w:t>℃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。</w:t>
      </w:r>
    </w:p>
    <w:p w14:paraId="36DD809B" w14:textId="72A2BFD0" w:rsidR="00F83010" w:rsidRPr="00993EEB" w:rsidRDefault="00F83010" w:rsidP="00F8301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4.1.2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色谱柱：</w:t>
      </w:r>
      <w:r w:rsidR="000E1998" w:rsidRPr="00993EEB">
        <w:rPr>
          <w:rFonts w:ascii="Arial" w:eastAsia="宋体" w:hAnsi="Arial" w:cs="Arial"/>
          <w:sz w:val="24"/>
          <w:shd w:val="clear" w:color="auto" w:fill="FFFFFF"/>
        </w:rPr>
        <w:t>可接大口径毛细管柱，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色谱柱长度不受限制，支持柱后反吹。</w:t>
      </w:r>
    </w:p>
    <w:p w14:paraId="6A9B86A9" w14:textId="2F44C9E1" w:rsidR="00F83010" w:rsidRPr="00993EEB" w:rsidRDefault="00F83010" w:rsidP="00F8301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4.1.3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安全功能：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漏气报警、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="00F81E9D" w:rsidRPr="00993EEB">
        <w:rPr>
          <w:rFonts w:ascii="Arial" w:eastAsia="宋体" w:hAnsi="Arial" w:cs="Arial"/>
          <w:sz w:val="24"/>
          <w:shd w:val="clear" w:color="auto" w:fill="FFFFFF"/>
        </w:rPr>
        <w:t>防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>误触功能、载气漏气检测功能等。</w:t>
      </w:r>
    </w:p>
    <w:p w14:paraId="58EFA478" w14:textId="4A3C527D" w:rsidR="006101D4" w:rsidRPr="00993EEB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4.2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检测器</w:t>
      </w:r>
    </w:p>
    <w:p w14:paraId="0E9AFB5F" w14:textId="0AD53363" w:rsidR="00080040" w:rsidRPr="00993EEB" w:rsidRDefault="006101D4" w:rsidP="0008004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4.2.1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氢火焰离子化检测器（</w:t>
      </w:r>
      <w:r w:rsidRPr="00993EEB">
        <w:rPr>
          <w:rFonts w:ascii="Arial" w:eastAsia="宋体" w:hAnsi="Arial" w:cs="Arial"/>
          <w:sz w:val="24"/>
          <w:shd w:val="clear" w:color="auto" w:fill="FFFFFF"/>
        </w:rPr>
        <w:t>FID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）</w:t>
      </w:r>
      <w:r w:rsidR="00080040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6AAA232E" w14:textId="292127C6" w:rsidR="00080040" w:rsidRPr="00993EEB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4.2.1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.1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最小检出限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（十三烷）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：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 xml:space="preserve">&lt;1.2 </w:t>
      </w:r>
      <w:proofErr w:type="spellStart"/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pg</w:t>
      </w:r>
      <w:proofErr w:type="spellEnd"/>
      <w:r w:rsidR="006101D4" w:rsidRPr="00993EEB">
        <w:rPr>
          <w:rFonts w:ascii="Arial" w:eastAsia="宋体" w:hAnsi="Arial" w:cs="Arial"/>
          <w:sz w:val="24"/>
          <w:shd w:val="clear" w:color="auto" w:fill="FFFFFF"/>
        </w:rPr>
        <w:t xml:space="preserve"> C/s</w:t>
      </w:r>
    </w:p>
    <w:p w14:paraId="5D71D465" w14:textId="4DD05671" w:rsidR="00080040" w:rsidRPr="00993EEB" w:rsidRDefault="00080040" w:rsidP="006101D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4.2.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1.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2 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>线性动态范围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：</w:t>
      </w:r>
      <w:r w:rsidR="00A605A4" w:rsidRPr="00993EEB">
        <w:rPr>
          <w:rFonts w:ascii="Arial" w:eastAsia="宋体" w:hAnsi="Arial" w:cs="Arial"/>
          <w:sz w:val="24"/>
          <w:shd w:val="clear" w:color="auto" w:fill="FFFFFF"/>
        </w:rPr>
        <w:t>＞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>10</w:t>
      </w:r>
      <w:r w:rsidR="006101D4" w:rsidRPr="00993EEB">
        <w:rPr>
          <w:rFonts w:ascii="Arial" w:eastAsia="宋体" w:hAnsi="Arial" w:cs="Arial"/>
          <w:sz w:val="24"/>
          <w:shd w:val="clear" w:color="auto" w:fill="FFFFFF"/>
          <w:vertAlign w:val="superscript"/>
        </w:rPr>
        <w:t>7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30FE82EA" w14:textId="616E32CE" w:rsidR="00080040" w:rsidRPr="00993EEB" w:rsidRDefault="00080040" w:rsidP="00080040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4.2.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1.3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>具备耗材更换提示功能、自动启动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>/</w:t>
      </w:r>
      <w:r w:rsidR="004C2BB3" w:rsidRPr="00993EEB">
        <w:rPr>
          <w:rFonts w:ascii="Arial" w:eastAsia="宋体" w:hAnsi="Arial" w:cs="Arial"/>
          <w:sz w:val="24"/>
          <w:shd w:val="clear" w:color="auto" w:fill="FFFFFF"/>
        </w:rPr>
        <w:t>自动关闭功能。</w:t>
      </w:r>
    </w:p>
    <w:p w14:paraId="76CD2466" w14:textId="55CBC206" w:rsidR="006101D4" w:rsidRPr="00993EEB" w:rsidRDefault="006101D4" w:rsidP="006101D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4.2.2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化学发光硫</w:t>
      </w:r>
      <w:r w:rsidRPr="00993EEB">
        <w:rPr>
          <w:rFonts w:ascii="Arial" w:eastAsia="宋体" w:hAnsi="Arial" w:cs="Arial"/>
          <w:sz w:val="24"/>
          <w:shd w:val="clear" w:color="auto" w:fill="FFFFFF"/>
        </w:rPr>
        <w:t>/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氮检测</w:t>
      </w:r>
      <w:bookmarkStart w:id="2" w:name="_GoBack"/>
      <w:bookmarkEnd w:id="2"/>
      <w:r w:rsidRPr="00993EEB">
        <w:rPr>
          <w:rFonts w:ascii="Arial" w:eastAsia="宋体" w:hAnsi="Arial" w:cs="Arial"/>
          <w:sz w:val="24"/>
          <w:shd w:val="clear" w:color="auto" w:fill="FFFFFF"/>
        </w:rPr>
        <w:t>器（</w:t>
      </w:r>
      <w:r w:rsidRPr="00993EEB">
        <w:rPr>
          <w:rFonts w:ascii="Arial" w:eastAsia="宋体" w:hAnsi="Arial" w:cs="Arial"/>
          <w:sz w:val="24"/>
          <w:shd w:val="clear" w:color="auto" w:fill="FFFFFF"/>
        </w:rPr>
        <w:t>SCD/NCD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）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3D0F47C7" w14:textId="6FD9A3DF" w:rsidR="006101D4" w:rsidRPr="00993EEB" w:rsidRDefault="006101D4" w:rsidP="006101D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lastRenderedPageBreak/>
        <w:t>4.2.2.1</w:t>
      </w:r>
      <w:r w:rsidRPr="00993EEB">
        <w:rPr>
          <w:rFonts w:ascii="Arial" w:eastAsia="宋体" w:hAnsi="Arial" w:cs="Arial"/>
          <w:sz w:val="24"/>
          <w:shd w:val="clear" w:color="auto" w:fill="FFFFFF"/>
        </w:rPr>
        <w:t>线性动态范围：＞</w:t>
      </w:r>
      <w:r w:rsidRPr="00993EEB">
        <w:rPr>
          <w:rFonts w:ascii="Arial" w:eastAsia="宋体" w:hAnsi="Arial" w:cs="Arial"/>
          <w:sz w:val="24"/>
          <w:shd w:val="clear" w:color="auto" w:fill="FFFFFF"/>
        </w:rPr>
        <w:t>10</w:t>
      </w:r>
      <w:r w:rsidRPr="00993EEB">
        <w:rPr>
          <w:rFonts w:ascii="Arial" w:eastAsia="宋体" w:hAnsi="Arial" w:cs="Arial"/>
          <w:sz w:val="24"/>
          <w:shd w:val="clear" w:color="auto" w:fill="FFFFFF"/>
          <w:vertAlign w:val="superscript"/>
        </w:rPr>
        <w:t>4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0B70A37E" w14:textId="5CFD64D4" w:rsidR="007E3DF4" w:rsidRPr="00993EEB" w:rsidRDefault="007E3DF4" w:rsidP="006101D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4.2.2.2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双燃烧炉，双通道检测器。</w:t>
      </w:r>
    </w:p>
    <w:p w14:paraId="132FE549" w14:textId="2B5F50BD" w:rsidR="007E3DF4" w:rsidRPr="00993EEB" w:rsidRDefault="007E3DF4" w:rsidP="007E3DF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4.2.2.3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硫含量范围：</w:t>
      </w:r>
      <w:r w:rsidRPr="00993EEB">
        <w:rPr>
          <w:rFonts w:ascii="Arial" w:eastAsia="宋体" w:hAnsi="Arial" w:cs="Arial"/>
          <w:sz w:val="24"/>
          <w:shd w:val="clear" w:color="auto" w:fill="FFFFFF"/>
        </w:rPr>
        <w:t>50-50000ppm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，氮含量范围</w:t>
      </w:r>
      <w:r w:rsidRPr="00993EEB">
        <w:rPr>
          <w:rFonts w:ascii="Arial" w:eastAsia="宋体" w:hAnsi="Arial" w:cs="Arial"/>
          <w:sz w:val="24"/>
          <w:shd w:val="clear" w:color="auto" w:fill="FFFFFF"/>
        </w:rPr>
        <w:t>100-50000ppm</w:t>
      </w:r>
    </w:p>
    <w:p w14:paraId="15EE373A" w14:textId="371DB249" w:rsidR="006101D4" w:rsidRPr="00993EEB" w:rsidRDefault="006101D4" w:rsidP="007E3DF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4.2.2.</w:t>
      </w:r>
      <w:r w:rsidR="007E3DF4" w:rsidRPr="00993EEB">
        <w:rPr>
          <w:rFonts w:ascii="Arial" w:eastAsia="宋体" w:hAnsi="Arial" w:cs="Arial"/>
          <w:sz w:val="24"/>
          <w:shd w:val="clear" w:color="auto" w:fill="FFFFFF"/>
        </w:rPr>
        <w:t>4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具备耗材更换提示功能、自动启动</w:t>
      </w:r>
      <w:r w:rsidRPr="00993EEB">
        <w:rPr>
          <w:rFonts w:ascii="Arial" w:eastAsia="宋体" w:hAnsi="Arial" w:cs="Arial"/>
          <w:sz w:val="24"/>
          <w:shd w:val="clear" w:color="auto" w:fill="FFFFFF"/>
        </w:rPr>
        <w:t>/</w:t>
      </w:r>
      <w:r w:rsidRPr="00993EEB">
        <w:rPr>
          <w:rFonts w:ascii="Arial" w:eastAsia="宋体" w:hAnsi="Arial" w:cs="Arial"/>
          <w:sz w:val="24"/>
          <w:shd w:val="clear" w:color="auto" w:fill="FFFFFF"/>
        </w:rPr>
        <w:t>自动关闭功能。</w:t>
      </w:r>
    </w:p>
    <w:p w14:paraId="2B716066" w14:textId="30060D5E" w:rsidR="004C2BB3" w:rsidRPr="00993EEB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4.3 </w:t>
      </w:r>
      <w:r w:rsidR="00A605A4" w:rsidRPr="00993EEB">
        <w:rPr>
          <w:rFonts w:ascii="Arial" w:eastAsia="宋体" w:hAnsi="Arial" w:cs="Arial"/>
          <w:sz w:val="24"/>
          <w:shd w:val="clear" w:color="auto" w:fill="FFFFFF"/>
        </w:rPr>
        <w:t>自动进样</w:t>
      </w:r>
      <w:r w:rsidRPr="00993EEB">
        <w:rPr>
          <w:rFonts w:ascii="Arial" w:eastAsia="宋体" w:hAnsi="Arial" w:cs="Arial"/>
          <w:sz w:val="24"/>
          <w:shd w:val="clear" w:color="auto" w:fill="FFFFFF"/>
        </w:rPr>
        <w:t>装置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378BFE06" w14:textId="02EA54E6" w:rsidR="004C2BB3" w:rsidRPr="00993EEB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4.3.1</w:t>
      </w:r>
      <w:r w:rsidRPr="00993EEB">
        <w:rPr>
          <w:rFonts w:ascii="Arial" w:eastAsia="宋体" w:hAnsi="Arial" w:cs="Arial"/>
          <w:sz w:val="24"/>
          <w:shd w:val="clear" w:color="auto" w:fill="FFFFFF"/>
        </w:rPr>
        <w:t>进样</w:t>
      </w:r>
      <w:proofErr w:type="gramStart"/>
      <w:r w:rsidRPr="00993EEB">
        <w:rPr>
          <w:rFonts w:ascii="Arial" w:eastAsia="宋体" w:hAnsi="Arial" w:cs="Arial"/>
          <w:sz w:val="24"/>
          <w:shd w:val="clear" w:color="auto" w:fill="FFFFFF"/>
        </w:rPr>
        <w:t>口最高</w:t>
      </w:r>
      <w:proofErr w:type="gramEnd"/>
      <w:r w:rsidRPr="00993EEB">
        <w:rPr>
          <w:rFonts w:ascii="Arial" w:eastAsia="宋体" w:hAnsi="Arial" w:cs="Arial"/>
          <w:sz w:val="24"/>
          <w:shd w:val="clear" w:color="auto" w:fill="FFFFFF"/>
        </w:rPr>
        <w:t>温度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>45</w:t>
      </w:r>
      <w:r w:rsidRPr="00993EEB">
        <w:rPr>
          <w:rFonts w:ascii="Arial" w:eastAsia="宋体" w:hAnsi="Arial" w:cs="Arial"/>
          <w:sz w:val="24"/>
          <w:shd w:val="clear" w:color="auto" w:fill="FFFFFF"/>
        </w:rPr>
        <w:t>0</w:t>
      </w:r>
      <w:r w:rsidRPr="00993EEB">
        <w:rPr>
          <w:rFonts w:ascii="微软雅黑" w:eastAsia="微软雅黑" w:hAnsi="微软雅黑" w:cs="微软雅黑" w:hint="eastAsia"/>
          <w:sz w:val="24"/>
          <w:shd w:val="clear" w:color="auto" w:fill="FFFFFF"/>
        </w:rPr>
        <w:t>℃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3287B2F2" w14:textId="10D5F8D6" w:rsidR="00A605A4" w:rsidRPr="00993EEB" w:rsidRDefault="00A605A4" w:rsidP="004C2BB3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4.3.2</w:t>
      </w:r>
      <w:r w:rsidR="0014547C" w:rsidRPr="00993EEB">
        <w:rPr>
          <w:rFonts w:ascii="Arial" w:eastAsia="宋体" w:hAnsi="Arial" w:cs="Arial"/>
          <w:sz w:val="24"/>
          <w:shd w:val="clear" w:color="auto" w:fill="FFFFFF"/>
        </w:rPr>
        <w:t>自动进</w:t>
      </w:r>
      <w:proofErr w:type="gramStart"/>
      <w:r w:rsidR="0014547C" w:rsidRPr="00993EEB">
        <w:rPr>
          <w:rFonts w:ascii="Arial" w:eastAsia="宋体" w:hAnsi="Arial" w:cs="Arial"/>
          <w:sz w:val="24"/>
          <w:shd w:val="clear" w:color="auto" w:fill="FFFFFF"/>
        </w:rPr>
        <w:t>样塔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样品位</w:t>
      </w:r>
      <w:proofErr w:type="gramEnd"/>
      <w:r w:rsidRPr="00993EEB">
        <w:rPr>
          <w:rFonts w:ascii="Arial" w:eastAsia="宋体" w:hAnsi="Arial" w:cs="Arial"/>
          <w:sz w:val="24"/>
          <w:shd w:val="clear" w:color="auto" w:fill="FFFFFF"/>
        </w:rPr>
        <w:t>≥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16</w:t>
      </w:r>
      <w:r w:rsidR="006101D4" w:rsidRPr="00993EEB">
        <w:rPr>
          <w:rFonts w:ascii="Arial" w:eastAsia="宋体" w:hAnsi="Arial" w:cs="Arial"/>
          <w:sz w:val="24"/>
          <w:shd w:val="clear" w:color="auto" w:fill="FFFFFF"/>
        </w:rPr>
        <w:t>位</w:t>
      </w:r>
    </w:p>
    <w:p w14:paraId="109D0546" w14:textId="298EDA47" w:rsidR="004C2BB3" w:rsidRPr="00993EEB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4.3.</w:t>
      </w:r>
      <w:r w:rsidR="0014547C" w:rsidRPr="00993EEB">
        <w:rPr>
          <w:rFonts w:ascii="Arial" w:eastAsia="宋体" w:hAnsi="Arial" w:cs="Arial"/>
          <w:sz w:val="24"/>
          <w:shd w:val="clear" w:color="auto" w:fill="FFFFFF"/>
        </w:rPr>
        <w:t>3</w:t>
      </w:r>
      <w:r w:rsidR="00A605A4"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配备全自动电子流量控制系统</w:t>
      </w:r>
    </w:p>
    <w:p w14:paraId="72E000C7" w14:textId="061A2373" w:rsidR="004C2BB3" w:rsidRPr="00993EEB" w:rsidRDefault="004C2BB3" w:rsidP="004C2BB3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4.3.</w:t>
      </w:r>
      <w:r w:rsidR="0014547C" w:rsidRPr="00993EEB">
        <w:rPr>
          <w:rFonts w:ascii="Arial" w:eastAsia="宋体" w:hAnsi="Arial" w:cs="Arial"/>
          <w:sz w:val="24"/>
          <w:shd w:val="clear" w:color="auto" w:fill="FFFFFF"/>
        </w:rPr>
        <w:t>4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压力设定范围：</w:t>
      </w:r>
      <w:r w:rsidRPr="00993EEB">
        <w:rPr>
          <w:rFonts w:ascii="Arial" w:eastAsia="宋体" w:hAnsi="Arial" w:cs="Arial"/>
          <w:sz w:val="24"/>
          <w:shd w:val="clear" w:color="auto" w:fill="FFFFFF"/>
        </w:rPr>
        <w:t>0-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>100 psi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，压力控制精度</w:t>
      </w:r>
      <w:r w:rsidR="00A605A4" w:rsidRPr="00993EEB">
        <w:rPr>
          <w:rFonts w:ascii="Arial" w:eastAsia="宋体" w:hAnsi="Arial" w:cs="Arial"/>
          <w:sz w:val="24"/>
          <w:shd w:val="clear" w:color="auto" w:fill="FFFFFF"/>
        </w:rPr>
        <w:t>：</w:t>
      </w:r>
      <w:r w:rsidRPr="00993EEB">
        <w:rPr>
          <w:rFonts w:ascii="Arial" w:eastAsia="宋体" w:hAnsi="Arial" w:cs="Arial"/>
          <w:sz w:val="24"/>
          <w:shd w:val="clear" w:color="auto" w:fill="FFFFFF"/>
        </w:rPr>
        <w:t>0.001psi</w:t>
      </w:r>
    </w:p>
    <w:p w14:paraId="50A6C6FF" w14:textId="5CA05102" w:rsidR="00A605A4" w:rsidRPr="00993EEB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4.4</w:t>
      </w:r>
      <w:r w:rsidR="003B08C1" w:rsidRPr="00993EEB">
        <w:rPr>
          <w:rFonts w:ascii="Arial" w:eastAsia="宋体" w:hAnsi="Arial" w:cs="Arial"/>
          <w:sz w:val="24"/>
          <w:shd w:val="clear" w:color="auto" w:fill="FFFFFF"/>
        </w:rPr>
        <w:t>软件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工作站：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292D169B" w14:textId="1DB0A9E6" w:rsidR="00A605A4" w:rsidRPr="00993EEB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4.4.1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操作系统：</w:t>
      </w:r>
      <w:r w:rsidRPr="00993EEB">
        <w:rPr>
          <w:rFonts w:ascii="Arial" w:eastAsia="宋体" w:hAnsi="Arial" w:cs="Arial"/>
          <w:sz w:val="24"/>
          <w:shd w:val="clear" w:color="auto" w:fill="FFFFFF"/>
        </w:rPr>
        <w:t>Windows7</w:t>
      </w:r>
      <w:r w:rsidRPr="00993EEB">
        <w:rPr>
          <w:rFonts w:ascii="Arial" w:eastAsia="宋体" w:hAnsi="Arial" w:cs="Arial"/>
          <w:sz w:val="24"/>
          <w:shd w:val="clear" w:color="auto" w:fill="FFFFFF"/>
        </w:rPr>
        <w:t>、</w:t>
      </w:r>
      <w:r w:rsidRPr="00993EEB">
        <w:rPr>
          <w:rFonts w:ascii="Arial" w:eastAsia="宋体" w:hAnsi="Arial" w:cs="Arial"/>
          <w:sz w:val="24"/>
          <w:shd w:val="clear" w:color="auto" w:fill="FFFFFF"/>
        </w:rPr>
        <w:t>Windows8</w:t>
      </w:r>
      <w:r w:rsidRPr="00993EEB">
        <w:rPr>
          <w:rFonts w:ascii="Arial" w:eastAsia="宋体" w:hAnsi="Arial" w:cs="Arial"/>
          <w:sz w:val="24"/>
          <w:shd w:val="clear" w:color="auto" w:fill="FFFFFF"/>
        </w:rPr>
        <w:t>或</w:t>
      </w:r>
      <w:r w:rsidRPr="00993EEB">
        <w:rPr>
          <w:rFonts w:ascii="Arial" w:eastAsia="宋体" w:hAnsi="Arial" w:cs="Arial"/>
          <w:sz w:val="24"/>
          <w:shd w:val="clear" w:color="auto" w:fill="FFFFFF"/>
        </w:rPr>
        <w:t>Windows10</w:t>
      </w:r>
      <w:r w:rsidRPr="00993EEB">
        <w:rPr>
          <w:rFonts w:ascii="Arial" w:eastAsia="宋体" w:hAnsi="Arial" w:cs="Arial"/>
          <w:sz w:val="24"/>
          <w:shd w:val="clear" w:color="auto" w:fill="FFFFFF"/>
        </w:rPr>
        <w:t>系统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41C8F659" w14:textId="09EAEEF8" w:rsidR="00A605A4" w:rsidRPr="00993EEB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4.4.2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工作站要求</w:t>
      </w:r>
      <w:r w:rsidRPr="00993EEB">
        <w:rPr>
          <w:rFonts w:ascii="Arial" w:eastAsia="宋体" w:hAnsi="Arial" w:cs="Arial"/>
          <w:sz w:val="24"/>
          <w:shd w:val="clear" w:color="auto" w:fill="FFFFFF"/>
        </w:rPr>
        <w:t>:</w:t>
      </w:r>
      <w:r w:rsidRPr="00993EEB">
        <w:rPr>
          <w:rFonts w:ascii="Arial" w:eastAsia="宋体" w:hAnsi="Arial" w:cs="Arial"/>
          <w:sz w:val="24"/>
          <w:shd w:val="clear" w:color="auto" w:fill="FFFFFF"/>
        </w:rPr>
        <w:t>优于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CPU 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双核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2G</w:t>
      </w:r>
      <w:r w:rsidRPr="00993EEB">
        <w:rPr>
          <w:rFonts w:ascii="Arial" w:eastAsia="宋体" w:hAnsi="Arial" w:cs="Arial"/>
          <w:sz w:val="24"/>
          <w:shd w:val="clear" w:color="auto" w:fill="FFFFFF"/>
        </w:rPr>
        <w:t>，</w:t>
      </w:r>
      <w:r w:rsidRPr="00993EEB">
        <w:rPr>
          <w:rFonts w:ascii="Arial" w:eastAsia="宋体" w:hAnsi="Arial" w:cs="Arial"/>
          <w:sz w:val="24"/>
          <w:shd w:val="clear" w:color="auto" w:fill="FFFFFF"/>
        </w:rPr>
        <w:t>4G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内存，</w:t>
      </w:r>
      <w:r w:rsidRPr="00993EEB">
        <w:rPr>
          <w:rFonts w:ascii="Arial" w:eastAsia="宋体" w:hAnsi="Arial" w:cs="Arial"/>
          <w:sz w:val="24"/>
          <w:shd w:val="clear" w:color="auto" w:fill="FFFFFF"/>
        </w:rPr>
        <w:t>240G</w:t>
      </w:r>
      <w:r w:rsidRPr="00993EEB">
        <w:rPr>
          <w:rFonts w:ascii="Arial" w:eastAsia="宋体" w:hAnsi="Arial" w:cs="Arial"/>
          <w:sz w:val="24"/>
          <w:shd w:val="clear" w:color="auto" w:fill="FFFFFF"/>
        </w:rPr>
        <w:t>硬盘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559F9D75" w14:textId="16B53E0E" w:rsidR="00A605A4" w:rsidRPr="00993EEB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4.4.3</w:t>
      </w:r>
      <w:r w:rsidRPr="00993EEB">
        <w:rPr>
          <w:rFonts w:ascii="Arial" w:eastAsia="宋体" w:hAnsi="Arial" w:cs="Arial"/>
          <w:sz w:val="24"/>
          <w:shd w:val="clear" w:color="auto" w:fill="FFFFFF"/>
        </w:rPr>
        <w:t>功能：可自动识别所有智能组件，并读取其最佳参数信息；仪器控制和数据处理完全由软件进行；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1D88B4D9" w14:textId="4C40C9F8" w:rsidR="00F83010" w:rsidRPr="00993EEB" w:rsidRDefault="00A605A4" w:rsidP="00A605A4">
      <w:pPr>
        <w:spacing w:line="340" w:lineRule="exact"/>
        <w:ind w:firstLineChars="200" w:firstLine="480"/>
        <w:rPr>
          <w:rFonts w:ascii="Arial" w:eastAsia="宋体" w:hAnsi="Arial" w:cs="Arial"/>
          <w:b/>
          <w:bCs/>
          <w:sz w:val="24"/>
          <w:shd w:val="clear" w:color="auto" w:fill="FFFFFF"/>
        </w:rPr>
      </w:pPr>
      <w:r w:rsidRPr="00993EEB">
        <w:rPr>
          <w:rFonts w:ascii="Arial" w:eastAsia="宋体" w:hAnsi="Arial" w:cs="Arial"/>
          <w:sz w:val="24"/>
          <w:shd w:val="clear" w:color="auto" w:fill="FFFFFF"/>
        </w:rPr>
        <w:t>4.4.4</w:t>
      </w:r>
      <w:r w:rsidRPr="00993EEB">
        <w:rPr>
          <w:rFonts w:ascii="Arial" w:eastAsia="宋体" w:hAnsi="Arial" w:cs="Arial"/>
          <w:sz w:val="24"/>
          <w:shd w:val="clear" w:color="auto" w:fill="FFFFFF"/>
        </w:rPr>
        <w:t>软件具有中文版本</w:t>
      </w:r>
      <w:r w:rsidRPr="00993EEB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41214B4C" w14:textId="77777777" w:rsidR="006055B7" w:rsidRPr="00993EEB" w:rsidRDefault="001E2E28">
      <w:pPr>
        <w:spacing w:line="340" w:lineRule="exact"/>
        <w:ind w:firstLineChars="200" w:firstLine="482"/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  <w:t>（二）服务要求</w:t>
      </w:r>
    </w:p>
    <w:p w14:paraId="355269A4" w14:textId="77777777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1.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供应商应按合同规定交货期限交货。货到用户现场后，双方共同开箱验货，清点货物，供应商应保证货物完整无损。</w:t>
      </w:r>
    </w:p>
    <w:p w14:paraId="35AB99E9" w14:textId="77777777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2.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货交用户后，由用户通知供应商安装时间，供应商应在接到通知后为用户进行安装。用户需按照供应商提供的安装要求准备好系统安装条件。</w:t>
      </w:r>
    </w:p>
    <w:p w14:paraId="133C579D" w14:textId="549F3B3F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供应商提供的标准安装的服务内容包括：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F81E9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）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仪器的安装。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）操作软件的培训。</w:t>
      </w:r>
    </w:p>
    <w:p w14:paraId="0CF9DEF5" w14:textId="33275C8E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安装调试完毕后，由双方共同验收。在确认仪器运转正常后，由双方签发验收报告。设备免费保修期（即质保期）一年</w:t>
      </w:r>
      <w:r w:rsidR="00F81E9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="009B4798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需要时</w:t>
      </w:r>
      <w:r w:rsidR="00F81E9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提供测试及分析软件更新服务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68EB03F7" w14:textId="61DCD726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5.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在仪器安装现场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,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，供应商应用工程师将提供现场培训，培训内容包括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: 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仪器原理、使用、维修、保养等，确保客户能够正确使用该仪器，并能自行建立方法</w:t>
      </w:r>
      <w:r w:rsidR="00F81E9D"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进行常规维修保养。</w:t>
      </w:r>
    </w:p>
    <w:p w14:paraId="1B0405F5" w14:textId="77777777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6.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14:paraId="046538B6" w14:textId="68D644BA" w:rsidR="006055B7" w:rsidRPr="00993EEB" w:rsidRDefault="001E2E28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7.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客户在仪器使用过程中遇到问题，厂家技术应用工程师将在第一时间内通过电话帮助客户解决问题。如果通过电话仍然无法排除故障，厂家在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个小时内做出响应，并确保技术应用工程师或维修工程师在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72</w:t>
      </w:r>
      <w:r w:rsidRPr="00993EEB">
        <w:rPr>
          <w:rFonts w:ascii="Arial" w:eastAsia="宋体" w:hAnsi="Arial" w:cs="Arial"/>
          <w:color w:val="000000"/>
          <w:sz w:val="24"/>
          <w:shd w:val="clear" w:color="auto" w:fill="FFFFFF"/>
        </w:rPr>
        <w:t>小时内到达现场。</w:t>
      </w:r>
    </w:p>
    <w:p w14:paraId="3A3D5424" w14:textId="7551D083" w:rsidR="006055B7" w:rsidRPr="00993EEB" w:rsidRDefault="009B4798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993EEB">
        <w:rPr>
          <w:rFonts w:ascii="Arial" w:hAnsi="Arial" w:cs="Arial"/>
          <w:color w:val="000000"/>
          <w:sz w:val="24"/>
          <w:shd w:val="clear" w:color="auto" w:fill="FFFFFF"/>
        </w:rPr>
        <w:t xml:space="preserve">8. </w:t>
      </w:r>
      <w:r w:rsidRPr="00993EEB">
        <w:rPr>
          <w:rFonts w:ascii="Arial" w:hAnsi="Arial" w:cs="Arial"/>
          <w:color w:val="000000"/>
          <w:sz w:val="24"/>
          <w:shd w:val="clear" w:color="auto" w:fill="FFFFFF"/>
        </w:rPr>
        <w:t>验收时对同一样品做重复性实验。</w:t>
      </w:r>
    </w:p>
    <w:sectPr w:rsidR="006055B7" w:rsidRPr="00993EE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94D11" w14:textId="77777777" w:rsidR="00E10FBC" w:rsidRDefault="00E10FBC">
      <w:r>
        <w:separator/>
      </w:r>
    </w:p>
  </w:endnote>
  <w:endnote w:type="continuationSeparator" w:id="0">
    <w:p w14:paraId="09C5C493" w14:textId="77777777" w:rsidR="00E10FBC" w:rsidRDefault="00E1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0FDF3" w14:textId="77777777" w:rsidR="006055B7" w:rsidRDefault="001E2E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F3A32" wp14:editId="73185B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5529C" w14:textId="0991AB89" w:rsidR="006055B7" w:rsidRDefault="001E2E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93E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F3A3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0885529C" w14:textId="0991AB89" w:rsidR="006055B7" w:rsidRDefault="001E2E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93E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E691" w14:textId="77777777" w:rsidR="00E10FBC" w:rsidRDefault="00E10FBC">
      <w:r>
        <w:separator/>
      </w:r>
    </w:p>
  </w:footnote>
  <w:footnote w:type="continuationSeparator" w:id="0">
    <w:p w14:paraId="7135064D" w14:textId="77777777" w:rsidR="00E10FBC" w:rsidRDefault="00E1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517AA"/>
    <w:rsid w:val="00080040"/>
    <w:rsid w:val="000E1998"/>
    <w:rsid w:val="0014547C"/>
    <w:rsid w:val="001725B8"/>
    <w:rsid w:val="001D3D5D"/>
    <w:rsid w:val="001E2E28"/>
    <w:rsid w:val="00293102"/>
    <w:rsid w:val="002A3873"/>
    <w:rsid w:val="002C365A"/>
    <w:rsid w:val="003B08C1"/>
    <w:rsid w:val="003B171D"/>
    <w:rsid w:val="004212AD"/>
    <w:rsid w:val="0046455A"/>
    <w:rsid w:val="004C2BB3"/>
    <w:rsid w:val="00590ECD"/>
    <w:rsid w:val="006055B7"/>
    <w:rsid w:val="006101D4"/>
    <w:rsid w:val="0062390A"/>
    <w:rsid w:val="007B6995"/>
    <w:rsid w:val="007E3DF4"/>
    <w:rsid w:val="00927345"/>
    <w:rsid w:val="00993EEB"/>
    <w:rsid w:val="009B4798"/>
    <w:rsid w:val="00A605A4"/>
    <w:rsid w:val="00A71AA7"/>
    <w:rsid w:val="00A87AB6"/>
    <w:rsid w:val="00B2784C"/>
    <w:rsid w:val="00BC0CB6"/>
    <w:rsid w:val="00C92229"/>
    <w:rsid w:val="00C9504A"/>
    <w:rsid w:val="00D57701"/>
    <w:rsid w:val="00E10FBC"/>
    <w:rsid w:val="00EB7E60"/>
    <w:rsid w:val="00F13F75"/>
    <w:rsid w:val="00F81E9D"/>
    <w:rsid w:val="00F83010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CEB72"/>
  <w15:docId w15:val="{5B3DB449-8E31-4CB7-82C8-00F4B64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徐人威(Xu Renwei 泉州石化)</cp:lastModifiedBy>
  <cp:revision>14</cp:revision>
  <dcterms:created xsi:type="dcterms:W3CDTF">2021-12-06T02:17:00Z</dcterms:created>
  <dcterms:modified xsi:type="dcterms:W3CDTF">2022-04-27T02:46:00Z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