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  <w:r>
        <w:rPr>
          <w:rFonts w:hint="eastAsia" w:ascii="黑体" w:hAnsi="宋体" w:eastAsia="黑体"/>
          <w:kern w:val="0"/>
          <w:sz w:val="28"/>
          <w:szCs w:val="28"/>
        </w:rPr>
        <w:t>附件：</w:t>
      </w:r>
    </w:p>
    <w:tbl>
      <w:tblPr>
        <w:tblStyle w:val="2"/>
        <w:tblpPr w:leftFromText="180" w:rightFromText="180" w:vertAnchor="text" w:horzAnchor="page" w:tblpX="636" w:tblpY="293"/>
        <w:tblOverlap w:val="never"/>
        <w:tblW w:w="1069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07"/>
        <w:gridCol w:w="2722"/>
        <w:gridCol w:w="3308"/>
        <w:gridCol w:w="800"/>
        <w:gridCol w:w="838"/>
        <w:gridCol w:w="988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主要参数或服务要求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规格：55kW/113A/380V/50HZ/60HZ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带有~输入输出缺相保护，欠压保护，过载保护，过电流保护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变频器尺寸：665*440*350</w:t>
            </w:r>
          </w:p>
        </w:tc>
        <w:tc>
          <w:tcPr>
            <w:tcW w:w="3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本电控设备为一套主柜三个副箱，分远程控制/就地控制，就地控制时为主柜触摸屏控制，远程控制时为三套副箱控制，启停任何一个副箱时主风机按频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率基础比例启动，水泵启动，光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按比例启动，开启两套副箱时风机转速按设定频率运行，副箱全开启时风机按最高设定值频率运行，光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亦按副箱启停数增减启动运行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32点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微软雅黑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低压电气元件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接触器接线端子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系统编程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室内喷塑冷轧板落地柜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1800*800*400mm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副箱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</w:p>
    <w:p/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96"/>
    <w:rsid w:val="00073996"/>
    <w:rsid w:val="0037113D"/>
    <w:rsid w:val="00A0512B"/>
    <w:rsid w:val="0BD733C7"/>
    <w:rsid w:val="139157B1"/>
    <w:rsid w:val="26950BC6"/>
    <w:rsid w:val="2AA6332B"/>
    <w:rsid w:val="2D5211C9"/>
    <w:rsid w:val="319A6E5A"/>
    <w:rsid w:val="389C1A85"/>
    <w:rsid w:val="3E901392"/>
    <w:rsid w:val="412C2E24"/>
    <w:rsid w:val="4A30610E"/>
    <w:rsid w:val="4B5476D9"/>
    <w:rsid w:val="4CF43B78"/>
    <w:rsid w:val="57161FBA"/>
    <w:rsid w:val="5EE42EE7"/>
    <w:rsid w:val="643C7E4C"/>
    <w:rsid w:val="66A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1192</Characters>
  <Lines>9</Lines>
  <Paragraphs>2</Paragraphs>
  <TotalTime>1</TotalTime>
  <ScaleCrop>false</ScaleCrop>
  <LinksUpToDate>false</LinksUpToDate>
  <CharactersWithSpaces>1399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2021-07-07T06:49:00Z</dcterms:created>
  <dc:creator>Lenovo</dc:creator>
  <cp:lastModifiedBy>爱螃蟹的Karry</cp:lastModifiedBy>
  <dcterms:modified xsi:type="dcterms:W3CDTF">2021-09-09T07:54:26Z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961CEA69389C407C861447A4EF0B53DC</vt:lpwstr>
  </property>
</Properties>
</file>