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清源创新实验室烟气分析仪自行采购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</w:t>
      </w:r>
    </w:p>
    <w:p>
      <w:pPr>
        <w:jc w:val="center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公告时间：2021年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sz w:val="28"/>
          <w:szCs w:val="28"/>
        </w:rPr>
        <w:t>月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8"/>
          <w:szCs w:val="28"/>
        </w:rPr>
        <w:t>日</w:t>
      </w:r>
    </w:p>
    <w:tbl>
      <w:tblPr>
        <w:tblStyle w:val="5"/>
        <w:tblW w:w="10192" w:type="dxa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988"/>
        <w:gridCol w:w="1423"/>
        <w:gridCol w:w="1507"/>
        <w:gridCol w:w="862"/>
        <w:gridCol w:w="1603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项目</w:t>
            </w:r>
          </w:p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信息</w:t>
            </w:r>
          </w:p>
        </w:tc>
        <w:tc>
          <w:tcPr>
            <w:tcW w:w="1988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项目名称</w:t>
            </w:r>
          </w:p>
        </w:tc>
        <w:tc>
          <w:tcPr>
            <w:tcW w:w="70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sz w:val="24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烟气分析仪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项目预算</w:t>
            </w:r>
          </w:p>
        </w:tc>
        <w:tc>
          <w:tcPr>
            <w:tcW w:w="7061" w:type="dxa"/>
            <w:gridSpan w:val="5"/>
          </w:tcPr>
          <w:p>
            <w:pPr>
              <w:jc w:val="left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80000.00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项目编号</w:t>
            </w:r>
          </w:p>
        </w:tc>
        <w:tc>
          <w:tcPr>
            <w:tcW w:w="7061" w:type="dxa"/>
            <w:gridSpan w:val="5"/>
          </w:tcPr>
          <w:p>
            <w:pPr>
              <w:jc w:val="left"/>
              <w:rPr>
                <w:rFonts w:hint="eastAsia" w:ascii="华文楷体" w:hAnsi="华文楷体" w:eastAsia="宋体" w:cs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ZXCG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–2021000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公告截止时间</w:t>
            </w:r>
          </w:p>
        </w:tc>
        <w:tc>
          <w:tcPr>
            <w:tcW w:w="7061" w:type="dxa"/>
            <w:gridSpan w:val="5"/>
          </w:tcPr>
          <w:p>
            <w:pPr>
              <w:jc w:val="left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自公告发布之日起1个工作日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采购部门信息</w:t>
            </w:r>
          </w:p>
        </w:tc>
        <w:tc>
          <w:tcPr>
            <w:tcW w:w="1988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采购部门名称</w:t>
            </w:r>
          </w:p>
        </w:tc>
        <w:tc>
          <w:tcPr>
            <w:tcW w:w="7061" w:type="dxa"/>
            <w:gridSpan w:val="5"/>
            <w:vAlign w:val="top"/>
          </w:tcPr>
          <w:p>
            <w:pPr>
              <w:jc w:val="left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z w:val="28"/>
                <w:szCs w:val="28"/>
              </w:rPr>
              <w:t>清源创新实验室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先进纤维材料与技术实验室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联系人</w:t>
            </w:r>
          </w:p>
        </w:tc>
        <w:tc>
          <w:tcPr>
            <w:tcW w:w="7061" w:type="dxa"/>
            <w:gridSpan w:val="5"/>
            <w:vAlign w:val="top"/>
          </w:tcPr>
          <w:p>
            <w:pPr>
              <w:jc w:val="left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王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先生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联系方式</w:t>
            </w:r>
          </w:p>
        </w:tc>
        <w:tc>
          <w:tcPr>
            <w:tcW w:w="7061" w:type="dxa"/>
            <w:gridSpan w:val="5"/>
            <w:vAlign w:val="top"/>
          </w:tcPr>
          <w:p>
            <w:pPr>
              <w:jc w:val="left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15985887976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 xml:space="preserve">  0595-36160016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成交</w:t>
            </w:r>
          </w:p>
          <w:p>
            <w:pPr>
              <w:spacing w:line="320" w:lineRule="exact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信息</w:t>
            </w: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成交日期</w:t>
            </w:r>
          </w:p>
        </w:tc>
        <w:tc>
          <w:tcPr>
            <w:tcW w:w="7061" w:type="dxa"/>
            <w:gridSpan w:val="5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2021年8月17日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成交价</w:t>
            </w:r>
          </w:p>
        </w:tc>
        <w:tc>
          <w:tcPr>
            <w:tcW w:w="7061" w:type="dxa"/>
            <w:gridSpan w:val="5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69985.00元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988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成交供应商</w:t>
            </w:r>
          </w:p>
        </w:tc>
        <w:tc>
          <w:tcPr>
            <w:tcW w:w="7061" w:type="dxa"/>
            <w:gridSpan w:val="5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天津维尔佰德科技有限公司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2" w:type="dxa"/>
            <w:gridSpan w:val="7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采 购 清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43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序号</w:t>
            </w:r>
          </w:p>
        </w:tc>
        <w:tc>
          <w:tcPr>
            <w:tcW w:w="1988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名称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规格型号</w:t>
            </w:r>
          </w:p>
        </w:tc>
        <w:tc>
          <w:tcPr>
            <w:tcW w:w="1507" w:type="dxa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主要技术参数或服务需求</w:t>
            </w:r>
          </w:p>
        </w:tc>
        <w:tc>
          <w:tcPr>
            <w:tcW w:w="862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数量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单价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小计金额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left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1</w:t>
            </w:r>
          </w:p>
        </w:tc>
        <w:tc>
          <w:tcPr>
            <w:tcW w:w="1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德图蓝色版本testo350烟气分析仪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蓝色版本testo350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详见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询价文件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1</w:t>
            </w: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69985.00元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69985.00元</w:t>
            </w:r>
          </w:p>
        </w:tc>
      </w:tr>
    </w:tbl>
    <w:p>
      <w:pPr>
        <w:jc w:val="left"/>
        <w:rPr>
          <w:rFonts w:ascii="华文楷体" w:hAnsi="华文楷体" w:eastAsia="华文楷体" w:cs="华文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65EF6"/>
    <w:rsid w:val="000406B9"/>
    <w:rsid w:val="00207960"/>
    <w:rsid w:val="00392704"/>
    <w:rsid w:val="004567F2"/>
    <w:rsid w:val="00621B7A"/>
    <w:rsid w:val="006C62AD"/>
    <w:rsid w:val="009C2407"/>
    <w:rsid w:val="00A25C4F"/>
    <w:rsid w:val="00A75237"/>
    <w:rsid w:val="00AC4E8D"/>
    <w:rsid w:val="02B0768A"/>
    <w:rsid w:val="079D3D68"/>
    <w:rsid w:val="07DC40BD"/>
    <w:rsid w:val="0E9C5F21"/>
    <w:rsid w:val="15620F44"/>
    <w:rsid w:val="166D2E99"/>
    <w:rsid w:val="1C91197E"/>
    <w:rsid w:val="24B80EC1"/>
    <w:rsid w:val="24CA368B"/>
    <w:rsid w:val="26157FCA"/>
    <w:rsid w:val="2B7263EC"/>
    <w:rsid w:val="2D38797C"/>
    <w:rsid w:val="2D452F8F"/>
    <w:rsid w:val="2D80566A"/>
    <w:rsid w:val="2F9D431A"/>
    <w:rsid w:val="30FC2806"/>
    <w:rsid w:val="31475CDE"/>
    <w:rsid w:val="35925B6E"/>
    <w:rsid w:val="36F24A7D"/>
    <w:rsid w:val="37BB0BF5"/>
    <w:rsid w:val="3E7939AC"/>
    <w:rsid w:val="4007740E"/>
    <w:rsid w:val="42B85290"/>
    <w:rsid w:val="439063B4"/>
    <w:rsid w:val="45F65D7D"/>
    <w:rsid w:val="48FB257F"/>
    <w:rsid w:val="4BBA280C"/>
    <w:rsid w:val="51AD7670"/>
    <w:rsid w:val="5D0B6645"/>
    <w:rsid w:val="5FDD6979"/>
    <w:rsid w:val="64E65385"/>
    <w:rsid w:val="66544E40"/>
    <w:rsid w:val="6A516188"/>
    <w:rsid w:val="6B6D5A57"/>
    <w:rsid w:val="79665EF6"/>
    <w:rsid w:val="79DA5D79"/>
    <w:rsid w:val="7EEC5B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8</TotalTime>
  <ScaleCrop>false</ScaleCrop>
  <LinksUpToDate>false</LinksUpToDate>
  <CharactersWithSpaces>403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2021-07-05T07:27:00Z</dcterms:created>
  <dc:creator>阿融</dc:creator>
  <cp:lastModifiedBy>阿融</cp:lastModifiedBy>
  <cp:lastPrinted>2021-07-22T02:29:00Z</cp:lastPrinted>
  <dcterms:modified xsi:type="dcterms:W3CDTF">2021-08-17T02:15:23Z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C1B98AC458AE4326AF41A432E1C7D851</vt:lpwstr>
  </property>
</Properties>
</file>